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7FDB" w:rsidRPr="00107FDB" w:rsidRDefault="00107FDB" w:rsidP="00107FDB">
      <w:pPr>
        <w:ind w:firstLineChars="641" w:firstLine="2831"/>
        <w:rPr>
          <w:b/>
          <w:sz w:val="44"/>
          <w:szCs w:val="44"/>
        </w:rPr>
      </w:pPr>
      <w:r w:rsidRPr="00107FDB">
        <w:rPr>
          <w:rFonts w:hint="eastAsia"/>
          <w:b/>
          <w:sz w:val="44"/>
          <w:szCs w:val="44"/>
        </w:rPr>
        <w:t>参观学习总结</w:t>
      </w:r>
    </w:p>
    <w:p w:rsidR="00107FDB" w:rsidRDefault="00107FDB" w:rsidP="00107FDB">
      <w:pPr>
        <w:rPr>
          <w:rFonts w:ascii="华文新魏" w:eastAsia="华文新魏"/>
          <w:sz w:val="28"/>
          <w:szCs w:val="28"/>
        </w:rPr>
      </w:pPr>
      <w:r w:rsidRPr="00107FDB">
        <w:rPr>
          <w:rFonts w:ascii="华文新魏" w:eastAsia="华文新魏" w:hint="eastAsia"/>
          <w:sz w:val="28"/>
          <w:szCs w:val="28"/>
        </w:rPr>
        <w:t>——记广东省技工院校语文中心组活动之“深圳技师学院”学习行</w:t>
      </w:r>
    </w:p>
    <w:p w:rsidR="00107FDB" w:rsidRPr="00107FDB" w:rsidRDefault="00107FDB" w:rsidP="00107FDB">
      <w:pPr>
        <w:rPr>
          <w:rFonts w:ascii="华文新魏" w:eastAsia="华文新魏"/>
          <w:sz w:val="28"/>
          <w:szCs w:val="28"/>
        </w:rPr>
      </w:pPr>
      <w:r>
        <w:rPr>
          <w:rFonts w:ascii="华文新魏" w:eastAsia="华文新魏" w:hint="eastAsia"/>
          <w:sz w:val="28"/>
          <w:szCs w:val="28"/>
        </w:rPr>
        <w:t xml:space="preserve">                        欧亭婷</w:t>
      </w:r>
    </w:p>
    <w:p w:rsidR="00107FDB" w:rsidRPr="00107FDB" w:rsidRDefault="00107FDB" w:rsidP="00A422E1">
      <w:pPr>
        <w:ind w:firstLineChars="200" w:firstLine="560"/>
        <w:rPr>
          <w:sz w:val="28"/>
          <w:szCs w:val="28"/>
        </w:rPr>
      </w:pPr>
      <w:r w:rsidRPr="00107FDB">
        <w:rPr>
          <w:rFonts w:hint="eastAsia"/>
          <w:sz w:val="28"/>
          <w:szCs w:val="28"/>
        </w:rPr>
        <w:t>承蒙领导的厚爱，</w:t>
      </w:r>
      <w:r w:rsidRPr="00107FDB">
        <w:rPr>
          <w:rFonts w:hint="eastAsia"/>
          <w:sz w:val="28"/>
          <w:szCs w:val="28"/>
        </w:rPr>
        <w:t>2019</w:t>
      </w:r>
      <w:r w:rsidRPr="00107FDB">
        <w:rPr>
          <w:rFonts w:hint="eastAsia"/>
          <w:sz w:val="28"/>
          <w:szCs w:val="28"/>
        </w:rPr>
        <w:t>年</w:t>
      </w:r>
      <w:r w:rsidRPr="00107FDB">
        <w:rPr>
          <w:rFonts w:hint="eastAsia"/>
          <w:sz w:val="28"/>
          <w:szCs w:val="28"/>
        </w:rPr>
        <w:t>6</w:t>
      </w:r>
      <w:r w:rsidRPr="00107FDB">
        <w:rPr>
          <w:rFonts w:hint="eastAsia"/>
          <w:sz w:val="28"/>
          <w:szCs w:val="28"/>
        </w:rPr>
        <w:t>月</w:t>
      </w:r>
      <w:r w:rsidRPr="00107FDB">
        <w:rPr>
          <w:rFonts w:hint="eastAsia"/>
          <w:sz w:val="28"/>
          <w:szCs w:val="28"/>
        </w:rPr>
        <w:t>4-5</w:t>
      </w:r>
      <w:r w:rsidRPr="00107FDB">
        <w:rPr>
          <w:rFonts w:hint="eastAsia"/>
          <w:sz w:val="28"/>
          <w:szCs w:val="28"/>
        </w:rPr>
        <w:t>日，我跟随我院刘新林副校长和</w:t>
      </w:r>
      <w:proofErr w:type="gramStart"/>
      <w:r w:rsidRPr="00107FDB">
        <w:rPr>
          <w:rFonts w:hint="eastAsia"/>
          <w:sz w:val="28"/>
          <w:szCs w:val="28"/>
        </w:rPr>
        <w:t>语政组</w:t>
      </w:r>
      <w:proofErr w:type="gramEnd"/>
      <w:r w:rsidRPr="00107FDB">
        <w:rPr>
          <w:rFonts w:hint="eastAsia"/>
          <w:sz w:val="28"/>
          <w:szCs w:val="28"/>
        </w:rPr>
        <w:t>组长李春</w:t>
      </w:r>
      <w:proofErr w:type="gramStart"/>
      <w:r w:rsidRPr="00107FDB">
        <w:rPr>
          <w:rFonts w:hint="eastAsia"/>
          <w:sz w:val="28"/>
          <w:szCs w:val="28"/>
        </w:rPr>
        <w:t>颖</w:t>
      </w:r>
      <w:proofErr w:type="gramEnd"/>
      <w:r w:rsidRPr="00107FDB">
        <w:rPr>
          <w:rFonts w:hint="eastAsia"/>
          <w:sz w:val="28"/>
          <w:szCs w:val="28"/>
        </w:rPr>
        <w:t>老师</w:t>
      </w:r>
      <w:bookmarkStart w:id="0" w:name="_GoBack"/>
      <w:bookmarkEnd w:id="0"/>
      <w:r w:rsidRPr="00107FDB">
        <w:rPr>
          <w:rFonts w:hint="eastAsia"/>
          <w:sz w:val="28"/>
          <w:szCs w:val="28"/>
        </w:rPr>
        <w:t>前往深圳技师学院参观学习。本次学习的内容包括：观摩深圳技师学院文学院传统文化节</w:t>
      </w:r>
      <w:r w:rsidRPr="00107FDB">
        <w:rPr>
          <w:rFonts w:hint="eastAsia"/>
          <w:sz w:val="28"/>
          <w:szCs w:val="28"/>
        </w:rPr>
        <w:t xml:space="preserve"> </w:t>
      </w:r>
      <w:r w:rsidRPr="00107FDB">
        <w:rPr>
          <w:rFonts w:hint="eastAsia"/>
          <w:sz w:val="28"/>
          <w:szCs w:val="28"/>
        </w:rPr>
        <w:t>、交流研讨、观摩语文示范课等活动。学习后获益良多。</w:t>
      </w:r>
    </w:p>
    <w:p w:rsidR="00107FDB" w:rsidRPr="00387AF5" w:rsidRDefault="00107FDB" w:rsidP="00107FDB">
      <w:pPr>
        <w:rPr>
          <w:b/>
          <w:sz w:val="28"/>
          <w:szCs w:val="28"/>
        </w:rPr>
      </w:pPr>
      <w:r w:rsidRPr="00387AF5">
        <w:rPr>
          <w:rFonts w:hint="eastAsia"/>
          <w:b/>
          <w:sz w:val="28"/>
          <w:szCs w:val="28"/>
        </w:rPr>
        <w:t>一、</w:t>
      </w:r>
      <w:r w:rsidRPr="00387AF5">
        <w:rPr>
          <w:rFonts w:hint="eastAsia"/>
          <w:b/>
          <w:sz w:val="28"/>
          <w:szCs w:val="28"/>
        </w:rPr>
        <w:tab/>
      </w:r>
      <w:r w:rsidRPr="00387AF5">
        <w:rPr>
          <w:rFonts w:hint="eastAsia"/>
          <w:b/>
          <w:sz w:val="28"/>
          <w:szCs w:val="28"/>
        </w:rPr>
        <w:t>传统文化节，展现良好的校园文化氛围。</w:t>
      </w:r>
    </w:p>
    <w:p w:rsidR="00107FDB" w:rsidRPr="00107FDB" w:rsidRDefault="00107FDB" w:rsidP="00461673">
      <w:pPr>
        <w:ind w:firstLineChars="200" w:firstLine="560"/>
        <w:rPr>
          <w:sz w:val="28"/>
          <w:szCs w:val="28"/>
        </w:rPr>
      </w:pPr>
      <w:r w:rsidRPr="00107FDB">
        <w:rPr>
          <w:rFonts w:hint="eastAsia"/>
          <w:sz w:val="28"/>
          <w:szCs w:val="28"/>
        </w:rPr>
        <w:t>6</w:t>
      </w:r>
      <w:r w:rsidRPr="00107FDB">
        <w:rPr>
          <w:rFonts w:hint="eastAsia"/>
          <w:sz w:val="28"/>
          <w:szCs w:val="28"/>
        </w:rPr>
        <w:t>月</w:t>
      </w:r>
      <w:r w:rsidRPr="00107FDB">
        <w:rPr>
          <w:rFonts w:hint="eastAsia"/>
          <w:sz w:val="28"/>
          <w:szCs w:val="28"/>
        </w:rPr>
        <w:t>4</w:t>
      </w:r>
      <w:r w:rsidRPr="00107FDB">
        <w:rPr>
          <w:rFonts w:hint="eastAsia"/>
          <w:sz w:val="28"/>
          <w:szCs w:val="28"/>
        </w:rPr>
        <w:t>日晚，在广东省技工院校教研会语文中心组的组织下，来自广东各技工院校的语文老师代表们参加了深圳技师学院的第四届中华传统文化节“”古风</w:t>
      </w:r>
      <w:r w:rsidRPr="00107FDB">
        <w:rPr>
          <w:rFonts w:hint="eastAsia"/>
          <w:sz w:val="28"/>
          <w:szCs w:val="28"/>
        </w:rPr>
        <w:t>.</w:t>
      </w:r>
      <w:r w:rsidRPr="00107FDB">
        <w:rPr>
          <w:rFonts w:hint="eastAsia"/>
          <w:sz w:val="28"/>
          <w:szCs w:val="28"/>
        </w:rPr>
        <w:t>今韵</w:t>
      </w:r>
      <w:r w:rsidRPr="00107FDB">
        <w:rPr>
          <w:rFonts w:hint="eastAsia"/>
          <w:sz w:val="28"/>
          <w:szCs w:val="28"/>
        </w:rPr>
        <w:t>.</w:t>
      </w:r>
      <w:r w:rsidRPr="00107FDB">
        <w:rPr>
          <w:rFonts w:hint="eastAsia"/>
          <w:sz w:val="28"/>
          <w:szCs w:val="28"/>
        </w:rPr>
        <w:t>中华情</w:t>
      </w:r>
      <w:proofErr w:type="gramStart"/>
      <w:r w:rsidRPr="00107FDB">
        <w:rPr>
          <w:rFonts w:hint="eastAsia"/>
          <w:sz w:val="28"/>
          <w:szCs w:val="28"/>
        </w:rPr>
        <w:t>”</w:t>
      </w:r>
      <w:proofErr w:type="gramEnd"/>
      <w:r w:rsidRPr="00107FDB">
        <w:rPr>
          <w:rFonts w:hint="eastAsia"/>
          <w:sz w:val="28"/>
          <w:szCs w:val="28"/>
        </w:rPr>
        <w:t>主题演出。本次晚会分为“开篇鸿蒙——《山海经》”、“百家争鸣——经典诵读”和“文渊溯</w:t>
      </w:r>
      <w:proofErr w:type="gramStart"/>
      <w:r w:rsidRPr="00107FDB">
        <w:rPr>
          <w:rFonts w:hint="eastAsia"/>
          <w:sz w:val="28"/>
          <w:szCs w:val="28"/>
        </w:rPr>
        <w:t>洄</w:t>
      </w:r>
      <w:proofErr w:type="gramEnd"/>
      <w:r w:rsidRPr="00107FDB">
        <w:rPr>
          <w:rFonts w:hint="eastAsia"/>
          <w:sz w:val="28"/>
          <w:szCs w:val="28"/>
        </w:rPr>
        <w:t>——《诗经》”三个篇章。晚会气势恢宏、异彩纷呈，师生们在舞台上用朗诵、舞蹈、歌唱等丰富多彩的形式展现了中华民族极具代表性的篇章，展现了当代技师学子热爱中华文化、传承中华文化的人文情怀。</w:t>
      </w:r>
    </w:p>
    <w:p w:rsidR="00107FDB" w:rsidRPr="00387AF5" w:rsidRDefault="00107FDB" w:rsidP="00107FDB">
      <w:pPr>
        <w:rPr>
          <w:b/>
          <w:sz w:val="28"/>
          <w:szCs w:val="28"/>
        </w:rPr>
      </w:pPr>
      <w:r w:rsidRPr="00387AF5">
        <w:rPr>
          <w:rFonts w:hint="eastAsia"/>
          <w:b/>
          <w:sz w:val="28"/>
          <w:szCs w:val="28"/>
        </w:rPr>
        <w:t>二、</w:t>
      </w:r>
      <w:r w:rsidRPr="00387AF5">
        <w:rPr>
          <w:rFonts w:hint="eastAsia"/>
          <w:b/>
          <w:sz w:val="28"/>
          <w:szCs w:val="28"/>
        </w:rPr>
        <w:tab/>
      </w:r>
      <w:r w:rsidRPr="00387AF5">
        <w:rPr>
          <w:rFonts w:hint="eastAsia"/>
          <w:b/>
          <w:sz w:val="28"/>
          <w:szCs w:val="28"/>
        </w:rPr>
        <w:t>交流研讨，探究校园文化蓬勃发展的根源。</w:t>
      </w:r>
    </w:p>
    <w:p w:rsidR="00107FDB" w:rsidRPr="00107FDB" w:rsidRDefault="00107FDB" w:rsidP="00A422E1">
      <w:pPr>
        <w:ind w:firstLineChars="100" w:firstLine="280"/>
        <w:rPr>
          <w:sz w:val="28"/>
          <w:szCs w:val="28"/>
        </w:rPr>
      </w:pPr>
      <w:r w:rsidRPr="00107FDB">
        <w:rPr>
          <w:rFonts w:hint="eastAsia"/>
          <w:sz w:val="28"/>
          <w:szCs w:val="28"/>
        </w:rPr>
        <w:t>5</w:t>
      </w:r>
      <w:r w:rsidRPr="00107FDB">
        <w:rPr>
          <w:rFonts w:hint="eastAsia"/>
          <w:sz w:val="28"/>
          <w:szCs w:val="28"/>
        </w:rPr>
        <w:t>日，在深圳技师学院行政楼二楼，中心组进行了交流研讨。本次教研会议由学校教育教学督导室刘克勤主任主持。</w:t>
      </w:r>
      <w:proofErr w:type="gramStart"/>
      <w:r w:rsidRPr="00107FDB">
        <w:rPr>
          <w:rFonts w:hint="eastAsia"/>
          <w:sz w:val="28"/>
          <w:szCs w:val="28"/>
        </w:rPr>
        <w:t>学院纪副院长</w:t>
      </w:r>
      <w:proofErr w:type="gramEnd"/>
      <w:r w:rsidRPr="00107FDB">
        <w:rPr>
          <w:rFonts w:hint="eastAsia"/>
          <w:sz w:val="28"/>
          <w:szCs w:val="28"/>
        </w:rPr>
        <w:t>代表学校对参与此次省技工院校语文教研活动的代表们表示了热烈的欢迎。会上，</w:t>
      </w:r>
      <w:proofErr w:type="gramStart"/>
      <w:r w:rsidRPr="00107FDB">
        <w:rPr>
          <w:rFonts w:hint="eastAsia"/>
          <w:sz w:val="28"/>
          <w:szCs w:val="28"/>
        </w:rPr>
        <w:t>纪副院长</w:t>
      </w:r>
      <w:proofErr w:type="gramEnd"/>
      <w:r w:rsidRPr="00107FDB">
        <w:rPr>
          <w:rFonts w:hint="eastAsia"/>
          <w:sz w:val="28"/>
          <w:szCs w:val="28"/>
        </w:rPr>
        <w:t>还对学院的基本概况、未来发展规划、校企合作办学特色、学生培养方向等做了详细的介绍。接着由人文学院院长姜琳丽做了“对标高职教育，建人文教育的新生态；扎根技工教育，谱</w:t>
      </w:r>
      <w:r w:rsidRPr="00107FDB">
        <w:rPr>
          <w:rFonts w:hint="eastAsia"/>
          <w:sz w:val="28"/>
          <w:szCs w:val="28"/>
        </w:rPr>
        <w:lastRenderedPageBreak/>
        <w:t>工匠精神的新篇章。”的报告。</w:t>
      </w:r>
    </w:p>
    <w:p w:rsidR="00107FDB" w:rsidRPr="00107FDB" w:rsidRDefault="00107FDB" w:rsidP="00107FDB">
      <w:pPr>
        <w:rPr>
          <w:sz w:val="28"/>
          <w:szCs w:val="28"/>
        </w:rPr>
      </w:pPr>
      <w:r w:rsidRPr="00107FDB">
        <w:rPr>
          <w:rFonts w:hint="eastAsia"/>
          <w:sz w:val="28"/>
          <w:szCs w:val="28"/>
        </w:rPr>
        <w:t xml:space="preserve">     </w:t>
      </w:r>
      <w:r w:rsidRPr="00107FDB">
        <w:rPr>
          <w:rFonts w:hint="eastAsia"/>
          <w:sz w:val="28"/>
          <w:szCs w:val="28"/>
        </w:rPr>
        <w:t>此次交流，让与会的老师们充分感受到了深圳技师学院与时俱进的先进办学理念、关注学生终身发展的人文情怀。</w:t>
      </w:r>
    </w:p>
    <w:p w:rsidR="00107FDB" w:rsidRPr="00107FDB" w:rsidRDefault="00107FDB" w:rsidP="00107FDB">
      <w:pPr>
        <w:rPr>
          <w:sz w:val="28"/>
          <w:szCs w:val="28"/>
        </w:rPr>
      </w:pPr>
    </w:p>
    <w:p w:rsidR="00107FDB" w:rsidRPr="00FC0284" w:rsidRDefault="00107FDB" w:rsidP="00107FDB">
      <w:pPr>
        <w:rPr>
          <w:b/>
          <w:sz w:val="28"/>
          <w:szCs w:val="28"/>
        </w:rPr>
      </w:pPr>
      <w:r w:rsidRPr="00FC0284">
        <w:rPr>
          <w:rFonts w:hint="eastAsia"/>
          <w:b/>
          <w:sz w:val="28"/>
          <w:szCs w:val="28"/>
        </w:rPr>
        <w:t>三、</w:t>
      </w:r>
      <w:r w:rsidRPr="00FC0284">
        <w:rPr>
          <w:rFonts w:hint="eastAsia"/>
          <w:b/>
          <w:sz w:val="28"/>
          <w:szCs w:val="28"/>
        </w:rPr>
        <w:tab/>
      </w:r>
      <w:r w:rsidRPr="00FC0284">
        <w:rPr>
          <w:rFonts w:hint="eastAsia"/>
          <w:b/>
          <w:sz w:val="28"/>
          <w:szCs w:val="28"/>
        </w:rPr>
        <w:t>以生为本的语文示范课，</w:t>
      </w:r>
      <w:r w:rsidR="00E838D0" w:rsidRPr="00FC0284">
        <w:rPr>
          <w:rFonts w:hint="eastAsia"/>
          <w:b/>
          <w:sz w:val="28"/>
          <w:szCs w:val="28"/>
        </w:rPr>
        <w:t>体</w:t>
      </w:r>
      <w:r w:rsidRPr="00FC0284">
        <w:rPr>
          <w:rFonts w:hint="eastAsia"/>
          <w:b/>
          <w:sz w:val="28"/>
          <w:szCs w:val="28"/>
        </w:rPr>
        <w:t>现办学理念中的大语文观。</w:t>
      </w:r>
    </w:p>
    <w:p w:rsidR="00107FDB" w:rsidRPr="00107FDB" w:rsidRDefault="00107FDB" w:rsidP="00107FDB">
      <w:pPr>
        <w:rPr>
          <w:sz w:val="28"/>
          <w:szCs w:val="28"/>
        </w:rPr>
      </w:pPr>
      <w:r w:rsidRPr="00107FDB">
        <w:rPr>
          <w:rFonts w:hint="eastAsia"/>
          <w:sz w:val="28"/>
          <w:szCs w:val="28"/>
        </w:rPr>
        <w:t xml:space="preserve">   </w:t>
      </w:r>
      <w:r w:rsidRPr="00107FDB">
        <w:rPr>
          <w:rFonts w:hint="eastAsia"/>
          <w:sz w:val="28"/>
          <w:szCs w:val="28"/>
        </w:rPr>
        <w:t>最后，与会人员兵分三路，分别听取了三节公开课，分别是：《剧本写作之矛盾冲突》、《劳动争议的处理——模拟劳动争议仲裁庭审》、《请柬》。我有幸听取了《剧本写作之矛盾冲突》这一课，授课教师李志梅老师用了任务引领、翻转课堂、展示归纳等授课方式，由表及里、由浅入深的教学方式，让学生课前分小组完成剧本的初步写作、本次课展示、点评和分析剧本片段并修改完善。在课堂上，看出学生的参与热情高、创作能力较强、班级学生学习氛围好。</w:t>
      </w:r>
    </w:p>
    <w:p w:rsidR="00107FDB" w:rsidRPr="00107FDB" w:rsidRDefault="00107FDB" w:rsidP="006C7FBA">
      <w:pPr>
        <w:ind w:firstLineChars="200" w:firstLine="560"/>
        <w:rPr>
          <w:sz w:val="28"/>
          <w:szCs w:val="28"/>
        </w:rPr>
      </w:pPr>
      <w:r w:rsidRPr="00107FDB">
        <w:rPr>
          <w:rFonts w:hint="eastAsia"/>
          <w:sz w:val="28"/>
          <w:szCs w:val="28"/>
        </w:rPr>
        <w:t>课后，在评课中，听课的老师们对本次</w:t>
      </w:r>
      <w:proofErr w:type="gramStart"/>
      <w:r w:rsidRPr="00107FDB">
        <w:rPr>
          <w:rFonts w:hint="eastAsia"/>
          <w:sz w:val="28"/>
          <w:szCs w:val="28"/>
        </w:rPr>
        <w:t>课纷纷</w:t>
      </w:r>
      <w:proofErr w:type="gramEnd"/>
      <w:r w:rsidRPr="00107FDB">
        <w:rPr>
          <w:rFonts w:hint="eastAsia"/>
          <w:sz w:val="28"/>
          <w:szCs w:val="28"/>
        </w:rPr>
        <w:t>给予了高度的评价。本人的启发是：作为语文教师要有大语文的观念，在课堂上可尝试多样教学法，</w:t>
      </w:r>
      <w:r w:rsidR="00E84A89">
        <w:rPr>
          <w:rFonts w:hint="eastAsia"/>
          <w:sz w:val="28"/>
          <w:szCs w:val="28"/>
        </w:rPr>
        <w:t>要勇于把舞台交给学生，</w:t>
      </w:r>
      <w:r w:rsidRPr="00107FDB">
        <w:rPr>
          <w:rFonts w:hint="eastAsia"/>
          <w:sz w:val="28"/>
          <w:szCs w:val="28"/>
        </w:rPr>
        <w:t>打破课堂固有的界限。用一颗热爱语文的心，为语文课堂增添独有的魅力，让学生真正爱上语文。</w:t>
      </w:r>
    </w:p>
    <w:p w:rsidR="00107FDB" w:rsidRDefault="00107FDB" w:rsidP="00107FDB">
      <w:pPr>
        <w:rPr>
          <w:sz w:val="28"/>
          <w:szCs w:val="28"/>
        </w:rPr>
      </w:pPr>
      <w:r w:rsidRPr="00107FDB">
        <w:rPr>
          <w:rFonts w:hint="eastAsia"/>
          <w:sz w:val="28"/>
          <w:szCs w:val="28"/>
        </w:rPr>
        <w:t xml:space="preserve">   </w:t>
      </w:r>
      <w:r w:rsidR="00E84A89">
        <w:rPr>
          <w:rFonts w:hint="eastAsia"/>
          <w:sz w:val="28"/>
          <w:szCs w:val="28"/>
        </w:rPr>
        <w:t xml:space="preserve"> </w:t>
      </w:r>
      <w:r w:rsidRPr="00107FDB">
        <w:rPr>
          <w:rFonts w:hint="eastAsia"/>
          <w:sz w:val="28"/>
          <w:szCs w:val="28"/>
        </w:rPr>
        <w:t>总而言之，本次学习无论是从感官上还是心灵上，都得到了很好的学习和熏陶。感谢学校领导。本人希望</w:t>
      </w:r>
      <w:proofErr w:type="gramStart"/>
      <w:r w:rsidRPr="00107FDB">
        <w:rPr>
          <w:rFonts w:hint="eastAsia"/>
          <w:sz w:val="28"/>
          <w:szCs w:val="28"/>
        </w:rPr>
        <w:t>能今后</w:t>
      </w:r>
      <w:proofErr w:type="gramEnd"/>
      <w:r w:rsidRPr="00107FDB">
        <w:rPr>
          <w:rFonts w:hint="eastAsia"/>
          <w:sz w:val="28"/>
          <w:szCs w:val="28"/>
        </w:rPr>
        <w:t>能学以致用，利益学生。</w:t>
      </w:r>
    </w:p>
    <w:p w:rsidR="00461673" w:rsidRDefault="00461673" w:rsidP="0090129E">
      <w:pPr>
        <w:ind w:firstLineChars="2100" w:firstLine="5880"/>
        <w:rPr>
          <w:sz w:val="28"/>
          <w:szCs w:val="28"/>
        </w:rPr>
      </w:pPr>
    </w:p>
    <w:p w:rsidR="00461673" w:rsidRDefault="00461673" w:rsidP="00461673">
      <w:pPr>
        <w:rPr>
          <w:sz w:val="28"/>
          <w:szCs w:val="28"/>
        </w:rPr>
      </w:pPr>
      <w:r>
        <w:rPr>
          <w:rFonts w:hint="eastAsia"/>
          <w:sz w:val="28"/>
          <w:szCs w:val="28"/>
        </w:rPr>
        <w:t>四</w:t>
      </w:r>
      <w:r>
        <w:rPr>
          <w:rFonts w:hint="eastAsia"/>
          <w:sz w:val="28"/>
          <w:szCs w:val="28"/>
        </w:rPr>
        <w:t xml:space="preserve"> </w:t>
      </w:r>
      <w:r>
        <w:rPr>
          <w:rFonts w:hint="eastAsia"/>
          <w:sz w:val="28"/>
          <w:szCs w:val="28"/>
        </w:rPr>
        <w:t>几点感想</w:t>
      </w:r>
    </w:p>
    <w:p w:rsidR="00461673" w:rsidRDefault="00461673" w:rsidP="00461673">
      <w:pPr>
        <w:ind w:firstLineChars="300" w:firstLine="840"/>
        <w:rPr>
          <w:sz w:val="28"/>
          <w:szCs w:val="28"/>
        </w:rPr>
      </w:pPr>
      <w:r>
        <w:rPr>
          <w:rFonts w:hint="eastAsia"/>
          <w:sz w:val="28"/>
          <w:szCs w:val="28"/>
        </w:rPr>
        <w:t>1</w:t>
      </w:r>
      <w:r>
        <w:rPr>
          <w:rFonts w:hint="eastAsia"/>
          <w:sz w:val="28"/>
          <w:szCs w:val="28"/>
        </w:rPr>
        <w:t>．学习和弘扬传统文化意义重大。</w:t>
      </w:r>
      <w:r w:rsidRPr="00461673">
        <w:rPr>
          <w:rFonts w:hint="eastAsia"/>
          <w:sz w:val="28"/>
          <w:szCs w:val="28"/>
        </w:rPr>
        <w:t>中国传统文化是中国数千</w:t>
      </w:r>
      <w:r w:rsidRPr="00461673">
        <w:rPr>
          <w:rFonts w:hint="eastAsia"/>
          <w:sz w:val="28"/>
          <w:szCs w:val="28"/>
        </w:rPr>
        <w:lastRenderedPageBreak/>
        <w:t>年沉淀下来的精华，学习中国传统文化，一方面可以增加对历史的了解、对文化的了解，丰富自己的知识面</w:t>
      </w:r>
      <w:r>
        <w:rPr>
          <w:rFonts w:hint="eastAsia"/>
          <w:sz w:val="28"/>
          <w:szCs w:val="28"/>
        </w:rPr>
        <w:t>；</w:t>
      </w:r>
      <w:r w:rsidRPr="00461673">
        <w:rPr>
          <w:rFonts w:hint="eastAsia"/>
          <w:sz w:val="28"/>
          <w:szCs w:val="28"/>
        </w:rPr>
        <w:t>再者也可以培养民族自豪感和增加民族凝聚力</w:t>
      </w:r>
      <w:r>
        <w:rPr>
          <w:rFonts w:hint="eastAsia"/>
          <w:sz w:val="28"/>
          <w:szCs w:val="28"/>
        </w:rPr>
        <w:t>；</w:t>
      </w:r>
      <w:r w:rsidRPr="00461673">
        <w:rPr>
          <w:rFonts w:hint="eastAsia"/>
          <w:sz w:val="28"/>
          <w:szCs w:val="28"/>
        </w:rPr>
        <w:t>第三，万物的发展都有相通之处，数千年的文化史，也是中国人数千年的思想和行为演变史，以史鉴今，可以提高我们的思想深度和广度</w:t>
      </w:r>
    </w:p>
    <w:p w:rsidR="00461673" w:rsidRDefault="00461673" w:rsidP="00461673">
      <w:pPr>
        <w:ind w:firstLineChars="300" w:firstLine="840"/>
        <w:rPr>
          <w:sz w:val="28"/>
          <w:szCs w:val="28"/>
        </w:rPr>
      </w:pPr>
      <w:proofErr w:type="gramStart"/>
      <w:r>
        <w:rPr>
          <w:rFonts w:hint="eastAsia"/>
          <w:sz w:val="28"/>
          <w:szCs w:val="28"/>
        </w:rPr>
        <w:t>2 .</w:t>
      </w:r>
      <w:proofErr w:type="gramEnd"/>
      <w:r>
        <w:rPr>
          <w:rFonts w:hint="eastAsia"/>
          <w:sz w:val="28"/>
          <w:szCs w:val="28"/>
        </w:rPr>
        <w:t xml:space="preserve"> </w:t>
      </w:r>
      <w:r>
        <w:rPr>
          <w:rFonts w:hint="eastAsia"/>
          <w:sz w:val="28"/>
          <w:szCs w:val="28"/>
        </w:rPr>
        <w:t>弘扬传统文化任重而道远。</w:t>
      </w:r>
      <w:r w:rsidRPr="00461673">
        <w:rPr>
          <w:rFonts w:hint="eastAsia"/>
          <w:sz w:val="28"/>
          <w:szCs w:val="28"/>
        </w:rPr>
        <w:t>全世界目前已设立了</w:t>
      </w:r>
      <w:r w:rsidRPr="00461673">
        <w:rPr>
          <w:rFonts w:hint="eastAsia"/>
          <w:sz w:val="28"/>
          <w:szCs w:val="28"/>
        </w:rPr>
        <w:t>282</w:t>
      </w:r>
      <w:r w:rsidRPr="00461673">
        <w:rPr>
          <w:rFonts w:hint="eastAsia"/>
          <w:sz w:val="28"/>
          <w:szCs w:val="28"/>
        </w:rPr>
        <w:t>所孔子学院和</w:t>
      </w:r>
      <w:r w:rsidRPr="00461673">
        <w:rPr>
          <w:rFonts w:hint="eastAsia"/>
          <w:sz w:val="28"/>
          <w:szCs w:val="28"/>
        </w:rPr>
        <w:t>272</w:t>
      </w:r>
      <w:r w:rsidRPr="00461673">
        <w:rPr>
          <w:rFonts w:hint="eastAsia"/>
          <w:sz w:val="28"/>
          <w:szCs w:val="28"/>
        </w:rPr>
        <w:t>个孔子课堂，遍布在</w:t>
      </w:r>
      <w:r w:rsidRPr="00461673">
        <w:rPr>
          <w:rFonts w:hint="eastAsia"/>
          <w:sz w:val="28"/>
          <w:szCs w:val="28"/>
        </w:rPr>
        <w:t>88</w:t>
      </w:r>
      <w:r w:rsidRPr="00461673">
        <w:rPr>
          <w:rFonts w:hint="eastAsia"/>
          <w:sz w:val="28"/>
          <w:szCs w:val="28"/>
        </w:rPr>
        <w:t>个国家。其中亚洲</w:t>
      </w:r>
      <w:r w:rsidRPr="00461673">
        <w:rPr>
          <w:rFonts w:hint="eastAsia"/>
          <w:sz w:val="28"/>
          <w:szCs w:val="28"/>
        </w:rPr>
        <w:t>28</w:t>
      </w:r>
      <w:r w:rsidRPr="00461673">
        <w:rPr>
          <w:rFonts w:hint="eastAsia"/>
          <w:sz w:val="28"/>
          <w:szCs w:val="28"/>
        </w:rPr>
        <w:t>个国家共建立了</w:t>
      </w:r>
      <w:r w:rsidRPr="00461673">
        <w:rPr>
          <w:rFonts w:hint="eastAsia"/>
          <w:sz w:val="28"/>
          <w:szCs w:val="28"/>
        </w:rPr>
        <w:t>70</w:t>
      </w:r>
      <w:r w:rsidRPr="00461673">
        <w:rPr>
          <w:rFonts w:hint="eastAsia"/>
          <w:sz w:val="28"/>
          <w:szCs w:val="28"/>
        </w:rPr>
        <w:t>所孔子学院及</w:t>
      </w:r>
      <w:r w:rsidRPr="00461673">
        <w:rPr>
          <w:rFonts w:hint="eastAsia"/>
          <w:sz w:val="28"/>
          <w:szCs w:val="28"/>
        </w:rPr>
        <w:t>27</w:t>
      </w:r>
      <w:r w:rsidRPr="00461673">
        <w:rPr>
          <w:rFonts w:hint="eastAsia"/>
          <w:sz w:val="28"/>
          <w:szCs w:val="28"/>
        </w:rPr>
        <w:t>个课堂。欧洲</w:t>
      </w:r>
      <w:r w:rsidRPr="00461673">
        <w:rPr>
          <w:rFonts w:hint="eastAsia"/>
          <w:sz w:val="28"/>
          <w:szCs w:val="28"/>
        </w:rPr>
        <w:t>29</w:t>
      </w:r>
      <w:r w:rsidRPr="00461673">
        <w:rPr>
          <w:rFonts w:hint="eastAsia"/>
          <w:sz w:val="28"/>
          <w:szCs w:val="28"/>
        </w:rPr>
        <w:t>个国家共建立</w:t>
      </w:r>
      <w:r w:rsidRPr="00461673">
        <w:rPr>
          <w:rFonts w:hint="eastAsia"/>
          <w:sz w:val="28"/>
          <w:szCs w:val="28"/>
        </w:rPr>
        <w:t>94</w:t>
      </w:r>
      <w:r w:rsidRPr="00461673">
        <w:rPr>
          <w:rFonts w:hint="eastAsia"/>
          <w:sz w:val="28"/>
          <w:szCs w:val="28"/>
        </w:rPr>
        <w:t>所孔子学院及</w:t>
      </w:r>
      <w:r w:rsidRPr="00461673">
        <w:rPr>
          <w:rFonts w:hint="eastAsia"/>
          <w:sz w:val="28"/>
          <w:szCs w:val="28"/>
        </w:rPr>
        <w:t>34</w:t>
      </w:r>
      <w:r w:rsidRPr="00461673">
        <w:rPr>
          <w:rFonts w:hint="eastAsia"/>
          <w:sz w:val="28"/>
          <w:szCs w:val="28"/>
        </w:rPr>
        <w:t>个孔子课堂。美洲</w:t>
      </w:r>
      <w:r w:rsidRPr="00461673">
        <w:rPr>
          <w:rFonts w:hint="eastAsia"/>
          <w:sz w:val="28"/>
          <w:szCs w:val="28"/>
        </w:rPr>
        <w:t>12</w:t>
      </w:r>
      <w:r w:rsidRPr="00461673">
        <w:rPr>
          <w:rFonts w:hint="eastAsia"/>
          <w:sz w:val="28"/>
          <w:szCs w:val="28"/>
        </w:rPr>
        <w:t>个国家共建立</w:t>
      </w:r>
      <w:r w:rsidRPr="00461673">
        <w:rPr>
          <w:rFonts w:hint="eastAsia"/>
          <w:sz w:val="28"/>
          <w:szCs w:val="28"/>
        </w:rPr>
        <w:t>87</w:t>
      </w:r>
      <w:r w:rsidRPr="00461673">
        <w:rPr>
          <w:rFonts w:hint="eastAsia"/>
          <w:sz w:val="28"/>
          <w:szCs w:val="28"/>
        </w:rPr>
        <w:t>所孔子学院及</w:t>
      </w:r>
      <w:r w:rsidRPr="00461673">
        <w:rPr>
          <w:rFonts w:hint="eastAsia"/>
          <w:sz w:val="28"/>
          <w:szCs w:val="28"/>
        </w:rPr>
        <w:t>205</w:t>
      </w:r>
      <w:r w:rsidRPr="00461673">
        <w:rPr>
          <w:rFonts w:hint="eastAsia"/>
          <w:sz w:val="28"/>
          <w:szCs w:val="28"/>
        </w:rPr>
        <w:t>个孔子课堂。非洲</w:t>
      </w:r>
      <w:r w:rsidRPr="00461673">
        <w:rPr>
          <w:rFonts w:hint="eastAsia"/>
          <w:sz w:val="28"/>
          <w:szCs w:val="28"/>
        </w:rPr>
        <w:t>17</w:t>
      </w:r>
      <w:r w:rsidRPr="00461673">
        <w:rPr>
          <w:rFonts w:hint="eastAsia"/>
          <w:sz w:val="28"/>
          <w:szCs w:val="28"/>
        </w:rPr>
        <w:t>个国家共建立</w:t>
      </w:r>
      <w:r w:rsidRPr="00461673">
        <w:rPr>
          <w:rFonts w:hint="eastAsia"/>
          <w:sz w:val="28"/>
          <w:szCs w:val="28"/>
        </w:rPr>
        <w:t>21</w:t>
      </w:r>
      <w:r w:rsidRPr="00461673">
        <w:rPr>
          <w:rFonts w:hint="eastAsia"/>
          <w:sz w:val="28"/>
          <w:szCs w:val="28"/>
        </w:rPr>
        <w:t>所孔子学院及</w:t>
      </w:r>
      <w:r w:rsidRPr="00461673">
        <w:rPr>
          <w:rFonts w:hint="eastAsia"/>
          <w:sz w:val="28"/>
          <w:szCs w:val="28"/>
        </w:rPr>
        <w:t>4</w:t>
      </w:r>
      <w:r w:rsidRPr="00461673">
        <w:rPr>
          <w:rFonts w:hint="eastAsia"/>
          <w:sz w:val="28"/>
          <w:szCs w:val="28"/>
        </w:rPr>
        <w:t>所孔子课堂。大洋洲</w:t>
      </w:r>
      <w:r w:rsidRPr="00461673">
        <w:rPr>
          <w:rFonts w:hint="eastAsia"/>
          <w:sz w:val="28"/>
          <w:szCs w:val="28"/>
        </w:rPr>
        <w:t>2</w:t>
      </w:r>
      <w:r w:rsidRPr="00461673">
        <w:rPr>
          <w:rFonts w:hint="eastAsia"/>
          <w:sz w:val="28"/>
          <w:szCs w:val="28"/>
        </w:rPr>
        <w:t>个国家共建立</w:t>
      </w:r>
      <w:r w:rsidRPr="00461673">
        <w:rPr>
          <w:rFonts w:hint="eastAsia"/>
          <w:sz w:val="28"/>
          <w:szCs w:val="28"/>
        </w:rPr>
        <w:t>10</w:t>
      </w:r>
      <w:r w:rsidRPr="00461673">
        <w:rPr>
          <w:rFonts w:hint="eastAsia"/>
          <w:sz w:val="28"/>
          <w:szCs w:val="28"/>
        </w:rPr>
        <w:t>所孔子学院和</w:t>
      </w:r>
      <w:r w:rsidRPr="00461673">
        <w:rPr>
          <w:rFonts w:hint="eastAsia"/>
          <w:sz w:val="28"/>
          <w:szCs w:val="28"/>
        </w:rPr>
        <w:t>2</w:t>
      </w:r>
      <w:r w:rsidRPr="00461673">
        <w:rPr>
          <w:rFonts w:hint="eastAsia"/>
          <w:sz w:val="28"/>
          <w:szCs w:val="28"/>
        </w:rPr>
        <w:t>所孔子课堂习近平总书记指出，一个国家、一个民族的强盛，总是以文化兴盛为支撑的，中华民族伟大复兴需要以中华文化发展繁荣为条件。在新中国成立</w:t>
      </w:r>
      <w:r w:rsidRPr="00461673">
        <w:rPr>
          <w:rFonts w:hint="eastAsia"/>
          <w:sz w:val="28"/>
          <w:szCs w:val="28"/>
        </w:rPr>
        <w:t>70</w:t>
      </w:r>
      <w:r w:rsidRPr="00461673">
        <w:rPr>
          <w:rFonts w:hint="eastAsia"/>
          <w:sz w:val="28"/>
          <w:szCs w:val="28"/>
        </w:rPr>
        <w:t>周年的重要时间节点，在全面建成小康社会的第一个百年奋斗目标即将实现的历史关头，在中国日益走近世界舞台中央的时代潮头，我们应该看到，中华优秀传统文化不仅是历史上中华民族战胜种种艰难险阻而薪火相传的伟大精神瑰宝，也是实现中华民族伟大复兴中国梦的重要精神支撑。</w:t>
      </w:r>
      <w:r>
        <w:rPr>
          <w:rFonts w:hint="eastAsia"/>
          <w:sz w:val="28"/>
          <w:szCs w:val="28"/>
        </w:rPr>
        <w:t>作为一位中国人，作为语文老师，更清楚的意识到自己肩上的责任。</w:t>
      </w:r>
    </w:p>
    <w:p w:rsidR="00C03A50" w:rsidRPr="00461673" w:rsidRDefault="00461673" w:rsidP="00056C90">
      <w:pPr>
        <w:ind w:firstLineChars="300" w:firstLine="840"/>
        <w:rPr>
          <w:rFonts w:hint="eastAsia"/>
          <w:sz w:val="28"/>
          <w:szCs w:val="28"/>
        </w:rPr>
      </w:pPr>
      <w:r>
        <w:rPr>
          <w:rFonts w:hint="eastAsia"/>
          <w:sz w:val="28"/>
          <w:szCs w:val="28"/>
        </w:rPr>
        <w:t>3 .</w:t>
      </w:r>
      <w:r>
        <w:rPr>
          <w:rFonts w:hint="eastAsia"/>
          <w:sz w:val="28"/>
          <w:szCs w:val="28"/>
        </w:rPr>
        <w:t>弘扬传统文化的方式方法：一是注重营造良好的校园文化氛围；二是树立大语文观，树立关注学生终身发展的人文情怀。大语文观认为：语文教育是以获得更好的身心发展为基点的。因此，不仅在</w:t>
      </w:r>
      <w:r>
        <w:rPr>
          <w:rFonts w:hint="eastAsia"/>
          <w:sz w:val="28"/>
          <w:szCs w:val="28"/>
        </w:rPr>
        <w:lastRenderedPageBreak/>
        <w:t>于让学生更好的进行语言表达，同时帮助学生形成良好的思维方式，培养学生美好的健康的情感与心理认知，完善与提升学生的自身人格与人文修养。</w:t>
      </w:r>
    </w:p>
    <w:p w:rsidR="00E047ED" w:rsidRDefault="00107FDB" w:rsidP="0090129E">
      <w:pPr>
        <w:ind w:firstLineChars="2100" w:firstLine="5880"/>
        <w:rPr>
          <w:sz w:val="28"/>
          <w:szCs w:val="28"/>
        </w:rPr>
      </w:pPr>
      <w:r>
        <w:rPr>
          <w:rFonts w:hint="eastAsia"/>
          <w:sz w:val="28"/>
          <w:szCs w:val="28"/>
        </w:rPr>
        <w:t>2019</w:t>
      </w:r>
      <w:r>
        <w:rPr>
          <w:rFonts w:hint="eastAsia"/>
          <w:sz w:val="28"/>
          <w:szCs w:val="28"/>
        </w:rPr>
        <w:t>年</w:t>
      </w:r>
      <w:r>
        <w:rPr>
          <w:rFonts w:hint="eastAsia"/>
          <w:sz w:val="28"/>
          <w:szCs w:val="28"/>
        </w:rPr>
        <w:t>6</w:t>
      </w:r>
      <w:r>
        <w:rPr>
          <w:rFonts w:hint="eastAsia"/>
          <w:sz w:val="28"/>
          <w:szCs w:val="28"/>
        </w:rPr>
        <w:t>月</w:t>
      </w:r>
      <w:r>
        <w:rPr>
          <w:rFonts w:hint="eastAsia"/>
          <w:sz w:val="28"/>
          <w:szCs w:val="28"/>
        </w:rPr>
        <w:t>10</w:t>
      </w:r>
      <w:r>
        <w:rPr>
          <w:rFonts w:hint="eastAsia"/>
          <w:sz w:val="28"/>
          <w:szCs w:val="28"/>
        </w:rPr>
        <w:t>日</w:t>
      </w:r>
    </w:p>
    <w:p w:rsidR="00CF1CDC" w:rsidRDefault="00056C90" w:rsidP="0090129E">
      <w:pPr>
        <w:ind w:firstLineChars="2100" w:firstLine="5880"/>
        <w:rPr>
          <w:sz w:val="28"/>
          <w:szCs w:val="28"/>
        </w:rPr>
      </w:pPr>
      <w:r>
        <w:rPr>
          <w:rFonts w:hint="eastAsia"/>
          <w:noProof/>
          <w:sz w:val="28"/>
          <w:szCs w:val="28"/>
        </w:rPr>
        <w:drawing>
          <wp:anchor distT="0" distB="0" distL="114300" distR="114300" simplePos="0" relativeHeight="251665920" behindDoc="0" locked="0" layoutInCell="1" allowOverlap="1">
            <wp:simplePos x="0" y="0"/>
            <wp:positionH relativeFrom="column">
              <wp:posOffset>647700</wp:posOffset>
            </wp:positionH>
            <wp:positionV relativeFrom="paragraph">
              <wp:posOffset>281940</wp:posOffset>
            </wp:positionV>
            <wp:extent cx="4278630" cy="3219450"/>
            <wp:effectExtent l="0" t="0" r="762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欧亭婷.png"/>
                    <pic:cNvPicPr/>
                  </pic:nvPicPr>
                  <pic:blipFill>
                    <a:blip r:embed="rId4">
                      <a:extLst>
                        <a:ext uri="{28A0092B-C50C-407E-A947-70E740481C1C}">
                          <a14:useLocalDpi xmlns:a14="http://schemas.microsoft.com/office/drawing/2010/main" val="0"/>
                        </a:ext>
                      </a:extLst>
                    </a:blip>
                    <a:stretch>
                      <a:fillRect/>
                    </a:stretch>
                  </pic:blipFill>
                  <pic:spPr>
                    <a:xfrm>
                      <a:off x="0" y="0"/>
                      <a:ext cx="4278630" cy="3219450"/>
                    </a:xfrm>
                    <a:prstGeom prst="rect">
                      <a:avLst/>
                    </a:prstGeom>
                  </pic:spPr>
                </pic:pic>
              </a:graphicData>
            </a:graphic>
            <wp14:sizeRelH relativeFrom="margin">
              <wp14:pctWidth>0</wp14:pctWidth>
            </wp14:sizeRelH>
            <wp14:sizeRelV relativeFrom="margin">
              <wp14:pctHeight>0</wp14:pctHeight>
            </wp14:sizeRelV>
          </wp:anchor>
        </w:drawing>
      </w:r>
    </w:p>
    <w:p w:rsidR="00CF1CDC" w:rsidRDefault="00CF1CDC" w:rsidP="00056C90">
      <w:pPr>
        <w:rPr>
          <w:rFonts w:hint="eastAsia"/>
          <w:sz w:val="28"/>
          <w:szCs w:val="28"/>
        </w:rPr>
      </w:pPr>
    </w:p>
    <w:p w:rsidR="00CF1CDC" w:rsidRDefault="00CF1CDC" w:rsidP="00CF1CDC">
      <w:pPr>
        <w:ind w:firstLineChars="150" w:firstLine="420"/>
        <w:rPr>
          <w:sz w:val="28"/>
          <w:szCs w:val="28"/>
        </w:rPr>
      </w:pPr>
    </w:p>
    <w:p w:rsidR="00CF1CDC" w:rsidRDefault="00CF1CDC" w:rsidP="00CF1CDC">
      <w:pPr>
        <w:ind w:firstLineChars="150" w:firstLine="420"/>
        <w:rPr>
          <w:sz w:val="28"/>
          <w:szCs w:val="28"/>
        </w:rPr>
      </w:pPr>
    </w:p>
    <w:p w:rsidR="00CF1CDC" w:rsidRDefault="00056C90" w:rsidP="00CF1CDC">
      <w:pPr>
        <w:ind w:firstLineChars="150" w:firstLine="420"/>
        <w:rPr>
          <w:sz w:val="28"/>
          <w:szCs w:val="28"/>
        </w:rPr>
      </w:pPr>
      <w:r>
        <w:rPr>
          <w:noProof/>
          <w:sz w:val="28"/>
          <w:szCs w:val="28"/>
        </w:rPr>
        <w:drawing>
          <wp:anchor distT="0" distB="0" distL="114300" distR="114300" simplePos="0" relativeHeight="251657728" behindDoc="0" locked="0" layoutInCell="1" allowOverlap="1">
            <wp:simplePos x="0" y="0"/>
            <wp:positionH relativeFrom="column">
              <wp:posOffset>647700</wp:posOffset>
            </wp:positionH>
            <wp:positionV relativeFrom="paragraph">
              <wp:posOffset>2459355</wp:posOffset>
            </wp:positionV>
            <wp:extent cx="4286250" cy="322516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5">
                      <a:extLst>
                        <a:ext uri="{28A0092B-C50C-407E-A947-70E740481C1C}">
                          <a14:useLocalDpi xmlns:a14="http://schemas.microsoft.com/office/drawing/2010/main" val="0"/>
                        </a:ext>
                      </a:extLst>
                    </a:blip>
                    <a:stretch>
                      <a:fillRect/>
                    </a:stretch>
                  </pic:blipFill>
                  <pic:spPr>
                    <a:xfrm>
                      <a:off x="0" y="0"/>
                      <a:ext cx="4286250" cy="3225165"/>
                    </a:xfrm>
                    <a:prstGeom prst="rect">
                      <a:avLst/>
                    </a:prstGeom>
                  </pic:spPr>
                </pic:pic>
              </a:graphicData>
            </a:graphic>
            <wp14:sizeRelH relativeFrom="margin">
              <wp14:pctWidth>0</wp14:pctWidth>
            </wp14:sizeRelH>
            <wp14:sizeRelV relativeFrom="margin">
              <wp14:pctHeight>0</wp14:pctHeight>
            </wp14:sizeRelV>
          </wp:anchor>
        </w:drawing>
      </w:r>
      <w:r w:rsidR="00CF1CDC" w:rsidRPr="00CF1CDC">
        <w:rPr>
          <w:rFonts w:hint="eastAsia"/>
          <w:sz w:val="28"/>
          <w:szCs w:val="28"/>
        </w:rPr>
        <w:t xml:space="preserve">　</w:t>
      </w:r>
    </w:p>
    <w:sectPr w:rsidR="00CF1CD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7FDB"/>
    <w:rsid w:val="00046318"/>
    <w:rsid w:val="00056C90"/>
    <w:rsid w:val="00107FDB"/>
    <w:rsid w:val="0028793E"/>
    <w:rsid w:val="00387AF5"/>
    <w:rsid w:val="00461673"/>
    <w:rsid w:val="006C7FBA"/>
    <w:rsid w:val="0090129E"/>
    <w:rsid w:val="00A422E1"/>
    <w:rsid w:val="00BE32C9"/>
    <w:rsid w:val="00C03A50"/>
    <w:rsid w:val="00CF1CDC"/>
    <w:rsid w:val="00D7600E"/>
    <w:rsid w:val="00E047ED"/>
    <w:rsid w:val="00E838D0"/>
    <w:rsid w:val="00E84A89"/>
    <w:rsid w:val="00FC02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9BFA3"/>
  <w15:docId w15:val="{B8A743BE-820E-40AB-BE8D-996096B47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CF1CDC"/>
    <w:pPr>
      <w:ind w:leftChars="2500" w:left="100"/>
    </w:pPr>
  </w:style>
  <w:style w:type="character" w:customStyle="1" w:styleId="a4">
    <w:name w:val="日期 字符"/>
    <w:basedOn w:val="a0"/>
    <w:link w:val="a3"/>
    <w:uiPriority w:val="99"/>
    <w:semiHidden/>
    <w:rsid w:val="00CF1CDC"/>
  </w:style>
  <w:style w:type="paragraph" w:styleId="a5">
    <w:name w:val="List Paragraph"/>
    <w:basedOn w:val="a"/>
    <w:uiPriority w:val="34"/>
    <w:qFormat/>
    <w:rsid w:val="00461673"/>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4</Pages>
  <Words>275</Words>
  <Characters>1570</Characters>
  <Application>Microsoft Office Word</Application>
  <DocSecurity>0</DocSecurity>
  <Lines>13</Lines>
  <Paragraphs>3</Paragraphs>
  <ScaleCrop>false</ScaleCrop>
  <Company/>
  <LinksUpToDate>false</LinksUpToDate>
  <CharactersWithSpaces>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OoT</dc:creator>
  <cp:lastModifiedBy>admin</cp:lastModifiedBy>
  <cp:revision>14</cp:revision>
  <dcterms:created xsi:type="dcterms:W3CDTF">2019-09-18T04:44:00Z</dcterms:created>
  <dcterms:modified xsi:type="dcterms:W3CDTF">2019-10-09T06:30:00Z</dcterms:modified>
</cp:coreProperties>
</file>