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5B" w:rsidRDefault="003C085B">
      <w:pPr>
        <w:jc w:val="center"/>
        <w:rPr>
          <w:rFonts w:ascii="STXinwei" w:eastAsiaTheme="minorEastAsia" w:hAnsi="STXinwei" w:hint="eastAsia"/>
          <w:b/>
          <w:bCs/>
          <w:spacing w:val="22"/>
          <w:sz w:val="52"/>
          <w:szCs w:val="52"/>
        </w:rPr>
      </w:pPr>
    </w:p>
    <w:p w:rsidR="003C085B" w:rsidRDefault="003C085B">
      <w:pPr>
        <w:jc w:val="center"/>
        <w:rPr>
          <w:rFonts w:ascii="STXinwei" w:eastAsiaTheme="minorEastAsia" w:hAnsi="STXinwei" w:hint="eastAsia"/>
          <w:b/>
          <w:bCs/>
          <w:spacing w:val="22"/>
          <w:sz w:val="52"/>
          <w:szCs w:val="52"/>
        </w:rPr>
      </w:pPr>
    </w:p>
    <w:p w:rsidR="003C085B" w:rsidRDefault="003C085B">
      <w:pPr>
        <w:jc w:val="center"/>
        <w:rPr>
          <w:rFonts w:ascii="STXinwei" w:eastAsiaTheme="minorEastAsia" w:hAnsi="STXinwei" w:hint="eastAsia"/>
          <w:b/>
          <w:bCs/>
          <w:spacing w:val="22"/>
          <w:sz w:val="52"/>
          <w:szCs w:val="52"/>
        </w:rPr>
      </w:pPr>
    </w:p>
    <w:p w:rsidR="003C085B" w:rsidRDefault="000B474E">
      <w:pPr>
        <w:jc w:val="center"/>
        <w:rPr>
          <w:rFonts w:ascii="STXinwei" w:eastAsia="STXinwei" w:hAnsi="STXinwei"/>
          <w:b/>
          <w:bCs/>
          <w:spacing w:val="22"/>
          <w:sz w:val="52"/>
          <w:szCs w:val="52"/>
        </w:rPr>
      </w:pPr>
      <w:r>
        <w:rPr>
          <w:rFonts w:ascii="STXinwei" w:eastAsia="STXinwei" w:hAnsi="STXinwei" w:hint="eastAsia"/>
          <w:b/>
          <w:bCs/>
          <w:spacing w:val="22"/>
          <w:sz w:val="52"/>
          <w:szCs w:val="52"/>
        </w:rPr>
        <w:t>广东省机械技师学院2019</w:t>
      </w:r>
      <w:r>
        <w:rPr>
          <w:rFonts w:ascii="宋体" w:hAnsi="宋体" w:cs="宋体" w:hint="eastAsia"/>
          <w:b/>
          <w:bCs/>
          <w:spacing w:val="22"/>
          <w:sz w:val="52"/>
          <w:szCs w:val="52"/>
        </w:rPr>
        <w:t>年健身房器械采购项目</w:t>
      </w:r>
    </w:p>
    <w:p w:rsidR="003C085B" w:rsidRDefault="003C085B">
      <w:pPr>
        <w:jc w:val="center"/>
        <w:rPr>
          <w:rFonts w:ascii="STXinwei" w:eastAsiaTheme="minorEastAsia" w:hAnsi="STXinwei" w:hint="eastAsia"/>
          <w:b/>
          <w:bCs/>
          <w:spacing w:val="22"/>
          <w:sz w:val="52"/>
          <w:szCs w:val="52"/>
        </w:rPr>
      </w:pPr>
    </w:p>
    <w:p w:rsidR="003C085B" w:rsidRDefault="003C085B">
      <w:pPr>
        <w:jc w:val="center"/>
        <w:rPr>
          <w:rFonts w:ascii="STXinwei" w:eastAsiaTheme="minorEastAsia" w:hAnsi="STXinwei" w:hint="eastAsia"/>
          <w:b/>
          <w:bCs/>
          <w:spacing w:val="22"/>
          <w:sz w:val="52"/>
          <w:szCs w:val="52"/>
        </w:rPr>
      </w:pPr>
    </w:p>
    <w:p w:rsidR="003C085B" w:rsidRDefault="000B474E">
      <w:pPr>
        <w:jc w:val="center"/>
        <w:rPr>
          <w:rFonts w:ascii="STXinwei" w:eastAsia="STXinwei" w:hAnsi="STXinwei"/>
          <w:spacing w:val="25"/>
          <w:sz w:val="84"/>
          <w:szCs w:val="84"/>
        </w:rPr>
      </w:pPr>
      <w:r>
        <w:rPr>
          <w:rFonts w:ascii="STXinwei" w:eastAsia="STXinwei" w:hAnsi="STXinwei" w:hint="eastAsia"/>
          <w:spacing w:val="25"/>
          <w:sz w:val="84"/>
          <w:szCs w:val="84"/>
        </w:rPr>
        <w:t>采</w:t>
      </w:r>
    </w:p>
    <w:p w:rsidR="003C085B" w:rsidRDefault="000B474E">
      <w:pPr>
        <w:jc w:val="center"/>
        <w:rPr>
          <w:rFonts w:ascii="STXinwei" w:eastAsia="STXinwei" w:hAnsi="STXinwei"/>
          <w:spacing w:val="25"/>
          <w:sz w:val="84"/>
          <w:szCs w:val="84"/>
        </w:rPr>
      </w:pPr>
      <w:r>
        <w:rPr>
          <w:rFonts w:ascii="STXinwei" w:eastAsia="STXinwei" w:hAnsi="STXinwei" w:hint="eastAsia"/>
          <w:spacing w:val="25"/>
          <w:sz w:val="84"/>
          <w:szCs w:val="84"/>
        </w:rPr>
        <w:t>购</w:t>
      </w:r>
    </w:p>
    <w:p w:rsidR="003C085B" w:rsidRDefault="000B474E">
      <w:pPr>
        <w:jc w:val="center"/>
        <w:rPr>
          <w:rFonts w:ascii="STXinwei" w:eastAsia="STXinwei" w:hAnsi="STXinwei"/>
          <w:spacing w:val="25"/>
          <w:sz w:val="84"/>
          <w:szCs w:val="84"/>
        </w:rPr>
      </w:pPr>
      <w:r>
        <w:rPr>
          <w:rFonts w:ascii="STXinwei" w:eastAsia="STXinwei" w:hAnsi="STXinwei" w:hint="eastAsia"/>
          <w:spacing w:val="25"/>
          <w:sz w:val="84"/>
          <w:szCs w:val="84"/>
        </w:rPr>
        <w:t>文</w:t>
      </w:r>
    </w:p>
    <w:p w:rsidR="003C085B" w:rsidRDefault="000B474E">
      <w:pPr>
        <w:jc w:val="center"/>
        <w:rPr>
          <w:rFonts w:ascii="STXinwei" w:eastAsia="STXinwei" w:hAnsi="STXinwei"/>
          <w:spacing w:val="25"/>
          <w:sz w:val="84"/>
          <w:szCs w:val="84"/>
        </w:rPr>
      </w:pPr>
      <w:r>
        <w:rPr>
          <w:rFonts w:ascii="STXinwei" w:eastAsia="STXinwei" w:hAnsi="STXinwei" w:hint="eastAsia"/>
          <w:spacing w:val="25"/>
          <w:sz w:val="84"/>
          <w:szCs w:val="84"/>
        </w:rPr>
        <w:t>件</w:t>
      </w:r>
    </w:p>
    <w:p w:rsidR="003C085B" w:rsidRDefault="003C085B">
      <w:pPr>
        <w:spacing w:line="360" w:lineRule="auto"/>
        <w:jc w:val="center"/>
        <w:rPr>
          <w:rFonts w:ascii="STXinwei" w:eastAsia="STXinwei" w:hAnsi="STXinwei"/>
          <w:sz w:val="28"/>
        </w:rPr>
      </w:pPr>
    </w:p>
    <w:p w:rsidR="003C085B" w:rsidRDefault="003C085B">
      <w:pPr>
        <w:spacing w:line="360" w:lineRule="auto"/>
        <w:jc w:val="center"/>
        <w:rPr>
          <w:rFonts w:ascii="STXinwei" w:eastAsia="STXinwei" w:hAnsi="STXinwei"/>
          <w:sz w:val="28"/>
        </w:rPr>
      </w:pPr>
    </w:p>
    <w:p w:rsidR="003C085B" w:rsidRDefault="003C085B">
      <w:pPr>
        <w:spacing w:line="360" w:lineRule="auto"/>
        <w:rPr>
          <w:rFonts w:ascii="STXinwei" w:eastAsiaTheme="minorEastAsia" w:hAnsi="STXinwei" w:hint="eastAsia"/>
          <w:sz w:val="28"/>
        </w:rPr>
      </w:pPr>
    </w:p>
    <w:p w:rsidR="003C085B" w:rsidRDefault="003C085B">
      <w:pPr>
        <w:spacing w:line="360" w:lineRule="auto"/>
        <w:rPr>
          <w:rFonts w:ascii="STXinwei" w:eastAsiaTheme="minorEastAsia" w:hAnsi="STXinwei" w:hint="eastAsia"/>
          <w:sz w:val="28"/>
        </w:rPr>
      </w:pPr>
    </w:p>
    <w:p w:rsidR="003C085B" w:rsidRDefault="003C085B">
      <w:pPr>
        <w:spacing w:line="360" w:lineRule="auto"/>
        <w:jc w:val="center"/>
        <w:rPr>
          <w:rFonts w:ascii="STXinwei" w:eastAsia="STXinwei" w:hAnsi="STXinwei"/>
          <w:sz w:val="28"/>
        </w:rPr>
      </w:pPr>
    </w:p>
    <w:p w:rsidR="003C085B" w:rsidRDefault="000B474E">
      <w:pPr>
        <w:ind w:firstLine="178"/>
        <w:jc w:val="center"/>
        <w:rPr>
          <w:rFonts w:ascii="STXinwei" w:eastAsia="STXinwei" w:hAnsi="STXinwei"/>
          <w:b/>
          <w:sz w:val="30"/>
          <w:szCs w:val="30"/>
        </w:rPr>
      </w:pPr>
      <w:r>
        <w:rPr>
          <w:rFonts w:ascii="STXinwei" w:eastAsia="STXinwei" w:hAnsi="STXinwei" w:hint="eastAsia"/>
          <w:b/>
          <w:sz w:val="30"/>
          <w:szCs w:val="30"/>
        </w:rPr>
        <w:t>采购编号：GDJXJG201907-1</w:t>
      </w:r>
    </w:p>
    <w:p w:rsidR="003C085B" w:rsidRDefault="000B474E">
      <w:pPr>
        <w:ind w:firstLine="178"/>
        <w:jc w:val="center"/>
        <w:rPr>
          <w:rFonts w:ascii="STXinwei" w:eastAsia="STXinwei" w:hAnsi="STXinwei"/>
          <w:b/>
          <w:spacing w:val="110"/>
          <w:sz w:val="36"/>
          <w:szCs w:val="36"/>
        </w:rPr>
      </w:pPr>
      <w:r>
        <w:rPr>
          <w:rFonts w:ascii="STXinwei" w:eastAsia="STXinwei" w:hAnsi="STXinwei" w:hint="eastAsia"/>
          <w:b/>
          <w:spacing w:val="110"/>
          <w:sz w:val="36"/>
          <w:szCs w:val="36"/>
        </w:rPr>
        <w:t>广东省机械技师学院</w:t>
      </w:r>
    </w:p>
    <w:p w:rsidR="003C085B" w:rsidRDefault="000B474E">
      <w:pPr>
        <w:jc w:val="center"/>
        <w:rPr>
          <w:rFonts w:ascii="STXinwei" w:eastAsia="STXinwei" w:hAnsi="STXinwei"/>
          <w:b/>
          <w:spacing w:val="43"/>
          <w:sz w:val="36"/>
          <w:szCs w:val="36"/>
        </w:rPr>
      </w:pPr>
      <w:r>
        <w:rPr>
          <w:rFonts w:ascii="STXinwei" w:eastAsia="STXinwei" w:hAnsi="STXinwei"/>
          <w:b/>
          <w:spacing w:val="43"/>
          <w:sz w:val="36"/>
          <w:szCs w:val="36"/>
        </w:rPr>
        <w:t>201</w:t>
      </w:r>
      <w:r>
        <w:rPr>
          <w:rFonts w:ascii="STXinwei" w:eastAsiaTheme="minorEastAsia" w:hAnsi="STXinwei" w:hint="eastAsia"/>
          <w:b/>
          <w:spacing w:val="43"/>
          <w:sz w:val="36"/>
          <w:szCs w:val="36"/>
        </w:rPr>
        <w:t>9</w:t>
      </w:r>
      <w:r>
        <w:rPr>
          <w:rFonts w:ascii="STXinwei" w:eastAsia="STXinwei" w:hAnsi="STXinwei" w:hint="eastAsia"/>
          <w:b/>
          <w:spacing w:val="43"/>
          <w:sz w:val="36"/>
          <w:szCs w:val="36"/>
        </w:rPr>
        <w:t>年</w:t>
      </w:r>
      <w:r>
        <w:rPr>
          <w:rFonts w:ascii="STXinwei" w:eastAsiaTheme="minorEastAsia" w:hAnsi="STXinwei" w:hint="eastAsia"/>
          <w:b/>
          <w:color w:val="FF0000"/>
          <w:spacing w:val="43"/>
          <w:sz w:val="36"/>
          <w:szCs w:val="36"/>
        </w:rPr>
        <w:t>7</w:t>
      </w:r>
      <w:r>
        <w:rPr>
          <w:rFonts w:ascii="STXinwei" w:eastAsia="STXinwei" w:hAnsi="STXinwei" w:hint="eastAsia"/>
          <w:b/>
          <w:spacing w:val="43"/>
          <w:sz w:val="36"/>
          <w:szCs w:val="36"/>
        </w:rPr>
        <w:t>月</w:t>
      </w:r>
    </w:p>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Pr>
        <w:spacing w:line="360" w:lineRule="auto"/>
        <w:jc w:val="center"/>
        <w:rPr>
          <w:rFonts w:ascii="STXinwei" w:eastAsia="STXinwei" w:hAnsi="STXinwei"/>
          <w:b/>
          <w:sz w:val="44"/>
        </w:rPr>
      </w:pPr>
    </w:p>
    <w:p w:rsidR="003C085B" w:rsidRDefault="003C085B">
      <w:pPr>
        <w:spacing w:line="360" w:lineRule="auto"/>
        <w:jc w:val="center"/>
        <w:rPr>
          <w:rFonts w:ascii="STXinwei" w:eastAsia="STXinwei" w:hAnsi="STXinwei"/>
          <w:b/>
          <w:sz w:val="44"/>
        </w:rPr>
      </w:pPr>
    </w:p>
    <w:p w:rsidR="003C085B" w:rsidRDefault="003C085B">
      <w:pPr>
        <w:spacing w:line="360" w:lineRule="auto"/>
        <w:jc w:val="center"/>
        <w:rPr>
          <w:rFonts w:ascii="STXinwei" w:eastAsia="STXinwei" w:hAnsi="STXinwei"/>
          <w:b/>
          <w:sz w:val="44"/>
        </w:rPr>
      </w:pPr>
    </w:p>
    <w:p w:rsidR="003C085B" w:rsidRDefault="003C085B">
      <w:pPr>
        <w:spacing w:line="360" w:lineRule="auto"/>
        <w:jc w:val="center"/>
        <w:rPr>
          <w:rFonts w:ascii="STXinwei" w:eastAsia="STXinwei" w:hAnsi="STXinwei"/>
          <w:b/>
          <w:sz w:val="44"/>
        </w:rPr>
      </w:pPr>
    </w:p>
    <w:p w:rsidR="003C085B" w:rsidRDefault="003C085B">
      <w:pPr>
        <w:spacing w:line="360" w:lineRule="auto"/>
        <w:jc w:val="center"/>
        <w:rPr>
          <w:rFonts w:ascii="STXinwei" w:eastAsia="STXinwei" w:hAnsi="STXinwei"/>
          <w:b/>
          <w:sz w:val="44"/>
        </w:rPr>
      </w:pPr>
    </w:p>
    <w:p w:rsidR="003C085B" w:rsidRDefault="003C085B">
      <w:pPr>
        <w:spacing w:line="360" w:lineRule="auto"/>
        <w:jc w:val="center"/>
        <w:rPr>
          <w:rFonts w:ascii="STXinwei" w:eastAsia="STXinwei" w:hAnsi="STXinwei"/>
          <w:b/>
          <w:sz w:val="44"/>
        </w:rPr>
      </w:pPr>
    </w:p>
    <w:p w:rsidR="003C085B" w:rsidRDefault="000B474E">
      <w:pPr>
        <w:spacing w:line="360" w:lineRule="auto"/>
        <w:jc w:val="center"/>
        <w:rPr>
          <w:rFonts w:ascii="STXinwei" w:eastAsia="STXinwei" w:hAnsi="STXinwei"/>
          <w:b/>
          <w:sz w:val="44"/>
        </w:rPr>
      </w:pPr>
      <w:r>
        <w:rPr>
          <w:rFonts w:ascii="STXinwei" w:eastAsia="STXinwei" w:hAnsi="STXinwei" w:hint="eastAsia"/>
          <w:b/>
          <w:sz w:val="44"/>
        </w:rPr>
        <w:t>目录</w:t>
      </w:r>
    </w:p>
    <w:p w:rsidR="003C085B" w:rsidRDefault="003C085B">
      <w:pPr>
        <w:spacing w:line="360" w:lineRule="auto"/>
        <w:rPr>
          <w:rFonts w:ascii="STXinwei" w:eastAsia="STXinwei" w:hAnsi="STXinwei"/>
          <w:b/>
          <w:sz w:val="44"/>
        </w:rPr>
      </w:pPr>
    </w:p>
    <w:p w:rsidR="003C085B" w:rsidRDefault="000B474E">
      <w:pPr>
        <w:spacing w:line="360" w:lineRule="auto"/>
        <w:rPr>
          <w:rFonts w:ascii="STXinwei" w:eastAsia="STXinwei" w:hAnsi="STXinwei"/>
          <w:sz w:val="30"/>
          <w:szCs w:val="30"/>
        </w:rPr>
      </w:pPr>
      <w:r>
        <w:rPr>
          <w:rFonts w:ascii="STXinwei" w:eastAsia="STXinwei" w:hAnsi="STXinwei" w:hint="eastAsia"/>
          <w:sz w:val="30"/>
          <w:szCs w:val="30"/>
        </w:rPr>
        <w:t xml:space="preserve">第一部分：报价邀请函  </w:t>
      </w:r>
    </w:p>
    <w:p w:rsidR="003C085B" w:rsidRDefault="000B474E">
      <w:pPr>
        <w:spacing w:line="360" w:lineRule="auto"/>
        <w:rPr>
          <w:rFonts w:ascii="STXinwei" w:eastAsia="STXinwei" w:hAnsi="STXinwei"/>
          <w:sz w:val="30"/>
          <w:szCs w:val="30"/>
        </w:rPr>
      </w:pPr>
      <w:r>
        <w:rPr>
          <w:rFonts w:ascii="STXinwei" w:eastAsia="STXinwei" w:hAnsi="STXinwei" w:hint="eastAsia"/>
          <w:sz w:val="30"/>
          <w:szCs w:val="30"/>
        </w:rPr>
        <w:t xml:space="preserve">第二部分：采购项目内容  </w:t>
      </w:r>
    </w:p>
    <w:p w:rsidR="003C085B" w:rsidRDefault="000B474E">
      <w:pPr>
        <w:spacing w:line="360" w:lineRule="auto"/>
        <w:rPr>
          <w:rFonts w:ascii="STXinwei" w:eastAsia="STXinwei" w:hAnsi="STXinwei"/>
          <w:sz w:val="30"/>
          <w:szCs w:val="30"/>
        </w:rPr>
      </w:pPr>
      <w:r>
        <w:rPr>
          <w:rFonts w:ascii="STXinwei" w:eastAsia="STXinwei" w:hAnsi="STXinwei" w:hint="eastAsia"/>
          <w:sz w:val="30"/>
          <w:szCs w:val="30"/>
        </w:rPr>
        <w:t>第三部分：报价人须知</w:t>
      </w:r>
    </w:p>
    <w:p w:rsidR="003C085B" w:rsidRDefault="000B474E">
      <w:pPr>
        <w:spacing w:line="360" w:lineRule="auto"/>
        <w:rPr>
          <w:rFonts w:ascii="STXinwei" w:eastAsia="STXinwei" w:hAnsi="STXinwei"/>
          <w:sz w:val="30"/>
          <w:szCs w:val="30"/>
        </w:rPr>
      </w:pPr>
      <w:r>
        <w:rPr>
          <w:rFonts w:ascii="STXinwei" w:eastAsia="STXinwei" w:hAnsi="STXinwei" w:hint="eastAsia"/>
          <w:sz w:val="30"/>
          <w:szCs w:val="30"/>
        </w:rPr>
        <w:t>第四部分：报价文件格式</w:t>
      </w:r>
    </w:p>
    <w:p w:rsidR="003C085B" w:rsidRDefault="000B474E">
      <w:r>
        <w:br w:type="page"/>
      </w:r>
    </w:p>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Pr>
        <w:spacing w:line="360" w:lineRule="auto"/>
        <w:rPr>
          <w:rFonts w:ascii="宋体"/>
          <w:b/>
          <w:sz w:val="52"/>
          <w:szCs w:val="52"/>
        </w:rPr>
      </w:pPr>
    </w:p>
    <w:p w:rsidR="003C085B" w:rsidRDefault="000B474E">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3C085B" w:rsidRDefault="000B474E">
      <w:pPr>
        <w:jc w:val="center"/>
      </w:pPr>
      <w:r>
        <w:rPr>
          <w:rFonts w:ascii="黑体" w:eastAsia="黑体" w:hAnsi="黑体" w:hint="eastAsia"/>
          <w:b/>
          <w:sz w:val="48"/>
          <w:szCs w:val="48"/>
        </w:rPr>
        <w:t>报价邀请函</w:t>
      </w:r>
      <w:r>
        <w:br w:type="page"/>
      </w:r>
    </w:p>
    <w:p w:rsidR="003C085B" w:rsidRDefault="000B474E">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rsidR="003C085B" w:rsidRDefault="000B474E">
      <w:pPr>
        <w:spacing w:line="360" w:lineRule="auto"/>
        <w:rPr>
          <w:rFonts w:ascii="黑体" w:eastAsia="黑体" w:hAnsi="黑体"/>
          <w:sz w:val="28"/>
          <w:szCs w:val="28"/>
        </w:rPr>
      </w:pPr>
      <w:r>
        <w:rPr>
          <w:rFonts w:ascii="黑体" w:eastAsia="黑体" w:hAnsi="黑体" w:hint="eastAsia"/>
          <w:sz w:val="28"/>
          <w:szCs w:val="28"/>
        </w:rPr>
        <w:t>各（潜在）供应商：</w:t>
      </w:r>
    </w:p>
    <w:p w:rsidR="003C085B" w:rsidRDefault="000B474E">
      <w:pPr>
        <w:spacing w:line="360" w:lineRule="auto"/>
        <w:ind w:firstLine="420"/>
        <w:rPr>
          <w:rFonts w:ascii="宋体" w:hAnsi="宋体"/>
          <w:b/>
          <w:bCs/>
          <w:szCs w:val="21"/>
        </w:rPr>
      </w:pPr>
      <w:r>
        <w:rPr>
          <w:rFonts w:ascii="宋体" w:hAnsi="宋体" w:hint="eastAsia"/>
          <w:szCs w:val="21"/>
        </w:rPr>
        <w:t>广东省机械技师学院（以下简称“采购人”）就</w:t>
      </w:r>
      <w:r>
        <w:rPr>
          <w:rFonts w:ascii="宋体" w:hAnsi="宋体" w:hint="eastAsia"/>
          <w:bCs/>
          <w:szCs w:val="21"/>
        </w:rPr>
        <w:t>2019年健身房器械采购项目</w:t>
      </w:r>
      <w:r>
        <w:rPr>
          <w:rFonts w:ascii="宋体" w:hAnsi="宋体" w:hint="eastAsia"/>
          <w:szCs w:val="21"/>
        </w:rPr>
        <w:t>，邀请合格报价人就所需的有关货物进行报价，提交密封报价，具体事项如下：</w:t>
      </w:r>
    </w:p>
    <w:p w:rsidR="003C085B" w:rsidRDefault="000B474E">
      <w:pPr>
        <w:spacing w:line="360" w:lineRule="auto"/>
        <w:rPr>
          <w:rFonts w:ascii="宋体" w:hAnsi="宋体"/>
          <w:bCs/>
          <w:szCs w:val="21"/>
          <w:u w:val="single"/>
        </w:rPr>
      </w:pPr>
      <w:r>
        <w:rPr>
          <w:rFonts w:ascii="宋体" w:hAnsi="宋体" w:hint="eastAsia"/>
          <w:szCs w:val="21"/>
        </w:rPr>
        <w:t>一、采购编号：</w:t>
      </w:r>
      <w:r>
        <w:rPr>
          <w:rFonts w:ascii="宋体" w:hAnsi="宋体" w:hint="eastAsia"/>
          <w:bCs/>
          <w:szCs w:val="21"/>
          <w:u w:val="single"/>
        </w:rPr>
        <w:t>GDJXJG201907-1</w:t>
      </w:r>
    </w:p>
    <w:p w:rsidR="003C085B" w:rsidRDefault="000B474E">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广东省机械技师学院2019年健身房器械采购项目</w:t>
      </w:r>
    </w:p>
    <w:p w:rsidR="003C085B" w:rsidRDefault="000B474E">
      <w:pPr>
        <w:spacing w:line="360" w:lineRule="auto"/>
        <w:rPr>
          <w:rFonts w:ascii="宋体" w:hAnsi="宋体"/>
          <w:color w:val="FF0000"/>
          <w:szCs w:val="21"/>
        </w:rPr>
      </w:pPr>
      <w:r>
        <w:rPr>
          <w:rFonts w:ascii="宋体" w:hAnsi="宋体" w:hint="eastAsia"/>
          <w:szCs w:val="21"/>
        </w:rPr>
        <w:t>三、采购预算：</w:t>
      </w:r>
      <w:r>
        <w:rPr>
          <w:rFonts w:ascii="宋体" w:hAnsi="宋体" w:hint="eastAsia"/>
          <w:color w:val="FF0000"/>
          <w:szCs w:val="21"/>
        </w:rPr>
        <w:t>人民币137918.00元</w:t>
      </w:r>
    </w:p>
    <w:p w:rsidR="003C085B" w:rsidRDefault="000B474E">
      <w:pPr>
        <w:spacing w:line="360" w:lineRule="auto"/>
        <w:rPr>
          <w:rFonts w:ascii="宋体"/>
          <w:szCs w:val="21"/>
        </w:rPr>
      </w:pPr>
      <w:r>
        <w:rPr>
          <w:rFonts w:ascii="宋体" w:hAnsi="宋体" w:hint="eastAsia"/>
          <w:szCs w:val="21"/>
        </w:rPr>
        <w:t>四、项目内容及需求：</w:t>
      </w:r>
    </w:p>
    <w:p w:rsidR="003C085B" w:rsidRDefault="000B474E">
      <w:pPr>
        <w:spacing w:line="360" w:lineRule="auto"/>
        <w:rPr>
          <w:rFonts w:ascii="宋体" w:hAnsi="宋体"/>
          <w:bCs/>
          <w:szCs w:val="21"/>
        </w:rPr>
      </w:pPr>
      <w:r>
        <w:rPr>
          <w:rFonts w:ascii="宋体" w:hAnsi="宋体"/>
          <w:szCs w:val="21"/>
        </w:rPr>
        <w:t>1</w:t>
      </w:r>
      <w:r>
        <w:rPr>
          <w:rFonts w:ascii="宋体" w:hAnsi="宋体" w:hint="eastAsia"/>
          <w:szCs w:val="21"/>
        </w:rPr>
        <w:t>、内容：</w:t>
      </w:r>
      <w:r>
        <w:rPr>
          <w:rFonts w:ascii="宋体" w:hAnsi="宋体" w:hint="eastAsia"/>
          <w:bCs/>
          <w:szCs w:val="21"/>
        </w:rPr>
        <w:t>学院2019年健身房器械采购项目</w:t>
      </w:r>
    </w:p>
    <w:p w:rsidR="003C085B" w:rsidRDefault="000B474E">
      <w:pPr>
        <w:spacing w:line="360" w:lineRule="auto"/>
        <w:rPr>
          <w:rFonts w:ascii="宋体" w:hAnsi="宋体"/>
          <w:bCs/>
          <w:szCs w:val="21"/>
        </w:rPr>
      </w:pPr>
      <w:r>
        <w:rPr>
          <w:rFonts w:ascii="宋体" w:hAnsi="宋体" w:hint="eastAsia"/>
        </w:rPr>
        <w:t>报价人应对所有采购内容进行报价，不允许只对其中部分内容进行报价。</w:t>
      </w:r>
    </w:p>
    <w:p w:rsidR="003C085B" w:rsidRDefault="000B474E">
      <w:pPr>
        <w:spacing w:line="360" w:lineRule="auto"/>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3C085B" w:rsidRDefault="000B474E">
      <w:pPr>
        <w:spacing w:line="360" w:lineRule="auto"/>
        <w:rPr>
          <w:rFonts w:ascii="宋体"/>
          <w:szCs w:val="21"/>
        </w:rPr>
      </w:pPr>
      <w:r>
        <w:rPr>
          <w:rFonts w:ascii="宋体" w:hAnsi="宋体" w:hint="eastAsia"/>
          <w:szCs w:val="21"/>
        </w:rPr>
        <w:t>五、合格报价人条件（供应商资格要求）</w:t>
      </w:r>
    </w:p>
    <w:p w:rsidR="003C085B" w:rsidRDefault="000B474E">
      <w:pPr>
        <w:spacing w:line="360" w:lineRule="auto"/>
        <w:rPr>
          <w:rFonts w:ascii="宋体" w:hAnsi="宋体"/>
          <w:szCs w:val="21"/>
        </w:rPr>
      </w:pPr>
      <w:bookmarkStart w:id="0" w:name="OLE_LINK12"/>
      <w:bookmarkEnd w:id="0"/>
      <w:r>
        <w:rPr>
          <w:rFonts w:ascii="宋体" w:hAnsi="宋体" w:hint="eastAsia"/>
          <w:szCs w:val="21"/>
        </w:rPr>
        <w:t>报价人应具备《广东省机械技师学院自行组织招标管理办法（试行）》规定的条件，并提供下列材料：</w:t>
      </w:r>
    </w:p>
    <w:p w:rsidR="003C085B" w:rsidRDefault="000B474E">
      <w:pPr>
        <w:spacing w:line="360" w:lineRule="auto"/>
        <w:rPr>
          <w:rFonts w:ascii="宋体" w:hAnsi="宋体"/>
          <w:szCs w:val="21"/>
        </w:rPr>
      </w:pPr>
      <w:r>
        <w:rPr>
          <w:rFonts w:ascii="宋体" w:hAnsi="宋体"/>
          <w:szCs w:val="21"/>
        </w:rPr>
        <w:t>1</w:t>
      </w:r>
      <w:r>
        <w:rPr>
          <w:rFonts w:ascii="宋体" w:hAnsi="宋体" w:hint="eastAsia"/>
          <w:szCs w:val="21"/>
        </w:rPr>
        <w:t>、报价人必须是在中华人民共和国境内注册的独立法人或当地分支机构且具有相关的经营范围（以营业执照为准）；</w:t>
      </w:r>
    </w:p>
    <w:p w:rsidR="003C085B" w:rsidRDefault="000B474E">
      <w:pPr>
        <w:spacing w:line="360" w:lineRule="auto"/>
        <w:rPr>
          <w:rFonts w:ascii="宋体" w:hAnsi="宋体"/>
          <w:szCs w:val="21"/>
        </w:rPr>
      </w:pPr>
      <w:r>
        <w:rPr>
          <w:rFonts w:ascii="宋体" w:hAnsi="宋体" w:hint="eastAsia"/>
          <w:szCs w:val="21"/>
        </w:rPr>
        <w:t>2、报价人参加政府采购活动近三年内，在经营活动中没有重大违法记录（投标人出具书面诚信承诺书）。</w:t>
      </w:r>
    </w:p>
    <w:p w:rsidR="003C085B" w:rsidRDefault="000B474E">
      <w:pPr>
        <w:spacing w:line="360" w:lineRule="auto"/>
        <w:rPr>
          <w:rFonts w:ascii="宋体" w:hAnsi="宋体"/>
          <w:szCs w:val="21"/>
        </w:rPr>
      </w:pPr>
      <w:r>
        <w:rPr>
          <w:rFonts w:ascii="宋体" w:hAnsi="宋体" w:hint="eastAsia"/>
          <w:szCs w:val="21"/>
        </w:rPr>
        <w:t>3、单位负责人为同一人或者存在直接控股、管理关系的不同供应商，不得同时参加本采购项目投标报价（报价人出具书面承诺书）。</w:t>
      </w:r>
    </w:p>
    <w:p w:rsidR="003C085B" w:rsidRDefault="000B474E">
      <w:pPr>
        <w:spacing w:line="360" w:lineRule="auto"/>
        <w:rPr>
          <w:rFonts w:ascii="宋体" w:hAnsi="宋体"/>
          <w:szCs w:val="21"/>
        </w:rPr>
      </w:pPr>
      <w:r>
        <w:rPr>
          <w:rFonts w:ascii="宋体" w:hAnsi="宋体" w:hint="eastAsia"/>
          <w:szCs w:val="21"/>
        </w:rPr>
        <w:t>4、本项目不接受联合体报价。</w:t>
      </w:r>
    </w:p>
    <w:p w:rsidR="003C085B" w:rsidRDefault="000B474E">
      <w:pPr>
        <w:spacing w:line="360" w:lineRule="auto"/>
        <w:rPr>
          <w:rFonts w:ascii="宋体" w:hAnsi="宋体"/>
          <w:szCs w:val="21"/>
        </w:rPr>
      </w:pPr>
      <w:r>
        <w:rPr>
          <w:rFonts w:ascii="宋体" w:hAnsi="宋体" w:hint="eastAsia"/>
          <w:szCs w:val="21"/>
        </w:rPr>
        <w:t>以上资格条件的证明材料须编制在报名文件中，作为符合性审查的证明材料。</w:t>
      </w:r>
    </w:p>
    <w:p w:rsidR="003C085B" w:rsidRDefault="000B474E">
      <w:pPr>
        <w:spacing w:line="360" w:lineRule="auto"/>
      </w:pPr>
      <w:r>
        <w:rPr>
          <w:rFonts w:ascii="宋体" w:hAnsi="宋体" w:hint="eastAsia"/>
          <w:szCs w:val="21"/>
        </w:rPr>
        <w:t>六、获取采购文件方式：学校官网自行下载</w:t>
      </w:r>
      <w:r>
        <w:rPr>
          <w:rFonts w:ascii="宋体" w:hAnsi="宋体"/>
          <w:szCs w:val="21"/>
        </w:rPr>
        <w:t>(</w:t>
      </w:r>
      <w:r>
        <w:rPr>
          <w:rFonts w:ascii="宋体" w:hAnsi="宋体" w:hint="eastAsia"/>
          <w:szCs w:val="21"/>
        </w:rPr>
        <w:t>学校官网：</w:t>
      </w:r>
      <w:hyperlink r:id="rId8" w:history="1">
        <w:r>
          <w:rPr>
            <w:rFonts w:ascii="宋体" w:hAnsi="宋体" w:cs="Tahoma"/>
            <w:sz w:val="24"/>
            <w:szCs w:val="24"/>
          </w:rPr>
          <w:t>http://www.gdjxjg.com/</w:t>
        </w:r>
      </w:hyperlink>
      <w:r>
        <w:rPr>
          <w:rFonts w:hint="eastAsia"/>
        </w:rPr>
        <w:t>)</w:t>
      </w:r>
    </w:p>
    <w:p w:rsidR="003C085B" w:rsidRDefault="000B474E">
      <w:pPr>
        <w:spacing w:line="360" w:lineRule="auto"/>
        <w:ind w:right="-512"/>
        <w:rPr>
          <w:rFonts w:ascii="宋体" w:hAnsi="宋体"/>
          <w:szCs w:val="21"/>
        </w:rPr>
      </w:pPr>
      <w:r>
        <w:rPr>
          <w:rFonts w:ascii="宋体" w:hAnsi="宋体" w:hint="eastAsia"/>
          <w:szCs w:val="21"/>
        </w:rPr>
        <w:t>符合资格的报价人应当在2019年7月</w:t>
      </w:r>
      <w:r w:rsidR="00BA5040">
        <w:rPr>
          <w:rFonts w:ascii="宋体" w:hAnsi="宋体" w:hint="eastAsia"/>
          <w:color w:val="FF0000"/>
          <w:szCs w:val="21"/>
        </w:rPr>
        <w:t>5</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分起至2019年7月</w:t>
      </w:r>
      <w:r w:rsidR="001A10A4">
        <w:rPr>
          <w:rFonts w:ascii="宋体" w:hAnsi="宋体" w:hint="eastAsia"/>
          <w:szCs w:val="21"/>
        </w:rPr>
        <w:t>10</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分止（法定节假日除外）凭营业执照副本、税务登记证副本复印件（或三证合一证件）以及资质证明文件复印件加盖公章、单位授权委托书到广州市白云区江高镇松岗街</w:t>
      </w:r>
      <w:r>
        <w:rPr>
          <w:rFonts w:ascii="宋体" w:hAnsi="宋体"/>
          <w:szCs w:val="21"/>
        </w:rPr>
        <w:t>193</w:t>
      </w:r>
      <w:r>
        <w:rPr>
          <w:rFonts w:ascii="宋体" w:hAnsi="宋体" w:hint="eastAsia"/>
          <w:szCs w:val="21"/>
        </w:rPr>
        <w:t>号（广东省机械技师学院）行政楼</w:t>
      </w:r>
      <w:r>
        <w:rPr>
          <w:rFonts w:ascii="宋体" w:hAnsi="宋体"/>
          <w:szCs w:val="21"/>
        </w:rPr>
        <w:t>501</w:t>
      </w:r>
      <w:r>
        <w:rPr>
          <w:rFonts w:ascii="宋体" w:hAnsi="宋体" w:hint="eastAsia"/>
          <w:szCs w:val="21"/>
        </w:rPr>
        <w:t>-3室（纪检监察室）现场报名，报名人需带身份证原件备查并对报名资料的完整性和真实性负全部责任。</w:t>
      </w:r>
    </w:p>
    <w:p w:rsidR="003C085B" w:rsidRDefault="000B474E">
      <w:pPr>
        <w:spacing w:line="360" w:lineRule="auto"/>
        <w:rPr>
          <w:rFonts w:ascii="宋体"/>
          <w:szCs w:val="21"/>
        </w:rPr>
      </w:pPr>
      <w:r>
        <w:rPr>
          <w:rFonts w:ascii="宋体" w:hAnsi="宋体" w:hint="eastAsia"/>
          <w:szCs w:val="21"/>
        </w:rPr>
        <w:t>七、递交报价资料时间：2019年7月</w:t>
      </w:r>
      <w:r w:rsidR="001A10A4">
        <w:rPr>
          <w:rFonts w:ascii="宋体" w:hAnsi="宋体" w:hint="eastAsia"/>
          <w:color w:val="FF0000"/>
          <w:szCs w:val="21"/>
        </w:rPr>
        <w:t>12</w:t>
      </w:r>
      <w:r>
        <w:rPr>
          <w:rFonts w:ascii="宋体" w:hAnsi="宋体" w:hint="eastAsia"/>
          <w:szCs w:val="21"/>
        </w:rPr>
        <w:t>日</w:t>
      </w:r>
      <w:r w:rsidR="001A10A4">
        <w:rPr>
          <w:rFonts w:ascii="宋体" w:hAnsi="宋体" w:hint="eastAsia"/>
          <w:szCs w:val="21"/>
        </w:rPr>
        <w:t>9</w:t>
      </w:r>
      <w:r>
        <w:rPr>
          <w:rFonts w:ascii="宋体" w:hAnsi="宋体" w:hint="eastAsia"/>
          <w:szCs w:val="21"/>
        </w:rPr>
        <w:t>时</w:t>
      </w:r>
      <w:r w:rsidR="001A10A4">
        <w:rPr>
          <w:rFonts w:ascii="宋体" w:hAnsi="宋体" w:hint="eastAsia"/>
          <w:szCs w:val="21"/>
        </w:rPr>
        <w:t>0</w:t>
      </w:r>
      <w:r>
        <w:rPr>
          <w:rFonts w:ascii="宋体" w:hAnsi="宋体" w:hint="eastAsia"/>
          <w:szCs w:val="21"/>
        </w:rPr>
        <w:t>0分-9时</w:t>
      </w:r>
      <w:r w:rsidR="001A10A4">
        <w:rPr>
          <w:rFonts w:ascii="宋体" w:hint="eastAsia"/>
          <w:szCs w:val="21"/>
        </w:rPr>
        <w:t>3</w:t>
      </w:r>
      <w:r>
        <w:rPr>
          <w:rFonts w:ascii="宋体"/>
          <w:szCs w:val="21"/>
        </w:rPr>
        <w:t>0</w:t>
      </w:r>
      <w:r>
        <w:rPr>
          <w:rFonts w:ascii="宋体" w:hAnsi="宋体" w:hint="eastAsia"/>
          <w:szCs w:val="21"/>
        </w:rPr>
        <w:t>分</w:t>
      </w:r>
    </w:p>
    <w:p w:rsidR="003C085B" w:rsidRDefault="000B474E">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-3室（纪检监察室）</w:t>
      </w:r>
    </w:p>
    <w:p w:rsidR="003C085B" w:rsidRDefault="000B474E">
      <w:pPr>
        <w:spacing w:line="360" w:lineRule="auto"/>
        <w:rPr>
          <w:rFonts w:ascii="宋体"/>
          <w:szCs w:val="21"/>
        </w:rPr>
      </w:pPr>
      <w:r>
        <w:rPr>
          <w:rFonts w:ascii="宋体" w:hAnsi="宋体" w:hint="eastAsia"/>
          <w:szCs w:val="21"/>
        </w:rPr>
        <w:t>九、公开报价及评审时间：</w:t>
      </w:r>
      <w:r>
        <w:rPr>
          <w:rFonts w:ascii="宋体" w:hAnsi="宋体"/>
          <w:szCs w:val="21"/>
        </w:rPr>
        <w:t>20</w:t>
      </w:r>
      <w:r>
        <w:rPr>
          <w:rFonts w:ascii="宋体" w:hAnsi="宋体" w:hint="eastAsia"/>
          <w:szCs w:val="21"/>
        </w:rPr>
        <w:t>19年7月</w:t>
      </w:r>
      <w:r w:rsidR="001A10A4">
        <w:rPr>
          <w:rFonts w:ascii="宋体" w:hAnsi="宋体" w:hint="eastAsia"/>
          <w:color w:val="FF0000"/>
          <w:szCs w:val="21"/>
        </w:rPr>
        <w:t>12</w:t>
      </w:r>
      <w:r>
        <w:rPr>
          <w:rFonts w:ascii="宋体" w:hAnsi="宋体" w:hint="eastAsia"/>
          <w:szCs w:val="21"/>
        </w:rPr>
        <w:t>日9时</w:t>
      </w:r>
      <w:r w:rsidR="001A10A4">
        <w:rPr>
          <w:rFonts w:ascii="宋体" w:hint="eastAsia"/>
          <w:szCs w:val="21"/>
        </w:rPr>
        <w:t>3</w:t>
      </w:r>
      <w:r>
        <w:rPr>
          <w:rFonts w:ascii="宋体"/>
          <w:szCs w:val="21"/>
        </w:rPr>
        <w:t>0</w:t>
      </w:r>
      <w:r>
        <w:rPr>
          <w:rFonts w:ascii="宋体" w:hAnsi="宋体" w:hint="eastAsia"/>
          <w:szCs w:val="21"/>
        </w:rPr>
        <w:t>分</w:t>
      </w:r>
    </w:p>
    <w:p w:rsidR="003C085B" w:rsidRDefault="000B474E">
      <w:pPr>
        <w:spacing w:line="360" w:lineRule="auto"/>
        <w:rPr>
          <w:rFonts w:ascii="宋体"/>
          <w:szCs w:val="21"/>
        </w:rPr>
      </w:pPr>
      <w:r>
        <w:rPr>
          <w:rFonts w:ascii="宋体" w:hAnsi="宋体" w:hint="eastAsia"/>
          <w:szCs w:val="21"/>
        </w:rPr>
        <w:t>十、公开报价及评审地点：广东省机械技师学院行政楼四楼会议室</w:t>
      </w:r>
    </w:p>
    <w:p w:rsidR="003C085B" w:rsidRDefault="000B474E">
      <w:pPr>
        <w:spacing w:line="360" w:lineRule="auto"/>
        <w:rPr>
          <w:rFonts w:ascii="宋体"/>
          <w:szCs w:val="21"/>
        </w:rPr>
      </w:pPr>
      <w:r>
        <w:rPr>
          <w:rFonts w:ascii="宋体" w:hAnsi="宋体" w:hint="eastAsia"/>
          <w:szCs w:val="21"/>
        </w:rPr>
        <w:t>十一、采购文件公示</w:t>
      </w:r>
    </w:p>
    <w:p w:rsidR="003C085B" w:rsidRDefault="000B474E">
      <w:pPr>
        <w:spacing w:line="360" w:lineRule="auto"/>
        <w:ind w:firstLine="420"/>
        <w:rPr>
          <w:rFonts w:ascii="宋体"/>
          <w:szCs w:val="21"/>
          <w:u w:val="single"/>
        </w:rPr>
      </w:pPr>
      <w:r>
        <w:rPr>
          <w:rFonts w:ascii="宋体" w:hAnsi="宋体" w:hint="eastAsia"/>
          <w:szCs w:val="21"/>
        </w:rPr>
        <w:t>本项目采购文件公示四个工作日，自2019年7月</w:t>
      </w:r>
      <w:r w:rsidR="00BA5040">
        <w:rPr>
          <w:rFonts w:ascii="宋体" w:hAnsi="宋体" w:hint="eastAsia"/>
          <w:szCs w:val="21"/>
        </w:rPr>
        <w:t>5</w:t>
      </w:r>
      <w:r>
        <w:rPr>
          <w:rFonts w:ascii="宋体" w:hAnsi="宋体" w:hint="eastAsia"/>
          <w:szCs w:val="21"/>
        </w:rPr>
        <w:t>日起至</w:t>
      </w:r>
      <w:r>
        <w:rPr>
          <w:rFonts w:ascii="宋体" w:hAnsi="宋体"/>
          <w:szCs w:val="21"/>
        </w:rPr>
        <w:t xml:space="preserve"> 201</w:t>
      </w:r>
      <w:r>
        <w:rPr>
          <w:rFonts w:ascii="宋体" w:hAnsi="宋体" w:hint="eastAsia"/>
          <w:szCs w:val="21"/>
        </w:rPr>
        <w:t>9年7月</w:t>
      </w:r>
      <w:r w:rsidR="001A10A4">
        <w:rPr>
          <w:rFonts w:ascii="宋体" w:hAnsi="宋体" w:hint="eastAsia"/>
          <w:szCs w:val="21"/>
        </w:rPr>
        <w:t>10</w:t>
      </w:r>
      <w:r>
        <w:rPr>
          <w:rFonts w:ascii="宋体" w:hAnsi="宋体" w:hint="eastAsia"/>
          <w:szCs w:val="21"/>
        </w:rPr>
        <w:t>日止</w:t>
      </w:r>
    </w:p>
    <w:p w:rsidR="003C085B" w:rsidRDefault="000B474E">
      <w:pPr>
        <w:spacing w:line="360" w:lineRule="auto"/>
        <w:rPr>
          <w:rFonts w:ascii="宋体"/>
          <w:szCs w:val="21"/>
        </w:rPr>
      </w:pPr>
      <w:r>
        <w:rPr>
          <w:rFonts w:ascii="宋体" w:hAnsi="宋体" w:hint="eastAsia"/>
          <w:szCs w:val="21"/>
        </w:rPr>
        <w:lastRenderedPageBreak/>
        <w:t>十二、采购人联系方式</w:t>
      </w:r>
    </w:p>
    <w:tbl>
      <w:tblPr>
        <w:tblW w:w="4841" w:type="dxa"/>
        <w:tblInd w:w="426" w:type="dxa"/>
        <w:tblLayout w:type="fixed"/>
        <w:tblCellMar>
          <w:left w:w="10" w:type="dxa"/>
          <w:right w:w="10" w:type="dxa"/>
        </w:tblCellMar>
        <w:tblLook w:val="04A0"/>
      </w:tblPr>
      <w:tblGrid>
        <w:gridCol w:w="4416"/>
        <w:gridCol w:w="425"/>
      </w:tblGrid>
      <w:tr w:rsidR="003C085B">
        <w:tc>
          <w:tcPr>
            <w:tcW w:w="4841" w:type="dxa"/>
            <w:gridSpan w:val="2"/>
            <w:tcBorders>
              <w:top w:val="nil"/>
              <w:left w:val="nil"/>
              <w:bottom w:val="nil"/>
              <w:right w:val="nil"/>
            </w:tcBorders>
            <w:tcMar>
              <w:top w:w="0" w:type="dxa"/>
              <w:left w:w="108" w:type="dxa"/>
              <w:bottom w:w="0" w:type="dxa"/>
              <w:right w:w="108" w:type="dxa"/>
            </w:tcMar>
          </w:tcPr>
          <w:p w:rsidR="003C085B" w:rsidRDefault="000B474E">
            <w:pPr>
              <w:widowControl w:val="0"/>
              <w:tabs>
                <w:tab w:val="left" w:pos="46"/>
              </w:tabs>
              <w:spacing w:line="360" w:lineRule="auto"/>
              <w:ind w:left="-1552" w:firstLine="1018"/>
              <w:rPr>
                <w:rFonts w:ascii="宋体"/>
                <w:szCs w:val="21"/>
              </w:rPr>
            </w:pPr>
            <w:r>
              <w:rPr>
                <w:rFonts w:ascii="宋体" w:hAnsi="宋体" w:hint="eastAsia"/>
                <w:szCs w:val="21"/>
              </w:rPr>
              <w:t>采购联系人：陈老师</w:t>
            </w:r>
          </w:p>
        </w:tc>
      </w:tr>
      <w:tr w:rsidR="003C085B">
        <w:tc>
          <w:tcPr>
            <w:tcW w:w="4841" w:type="dxa"/>
            <w:gridSpan w:val="2"/>
            <w:tcBorders>
              <w:top w:val="nil"/>
              <w:left w:val="nil"/>
              <w:bottom w:val="nil"/>
              <w:right w:val="nil"/>
            </w:tcBorders>
            <w:tcMar>
              <w:top w:w="0" w:type="dxa"/>
              <w:left w:w="108" w:type="dxa"/>
              <w:bottom w:w="0" w:type="dxa"/>
              <w:right w:w="108" w:type="dxa"/>
            </w:tcMar>
          </w:tcPr>
          <w:p w:rsidR="003C085B" w:rsidRDefault="000B474E">
            <w:pPr>
              <w:widowControl w:val="0"/>
              <w:spacing w:line="360" w:lineRule="auto"/>
              <w:ind w:left="-107"/>
              <w:rPr>
                <w:rFonts w:ascii="宋体"/>
                <w:szCs w:val="21"/>
              </w:rPr>
            </w:pPr>
            <w:r>
              <w:rPr>
                <w:rFonts w:ascii="宋体" w:hAnsi="宋体" w:hint="eastAsia"/>
                <w:szCs w:val="21"/>
              </w:rPr>
              <w:t>电话：</w:t>
            </w:r>
            <w:r>
              <w:rPr>
                <w:rFonts w:ascii="宋体" w:hAnsi="宋体"/>
                <w:szCs w:val="21"/>
                <w:highlight w:val="yellow"/>
              </w:rPr>
              <w:t>020-</w:t>
            </w:r>
            <w:r>
              <w:rPr>
                <w:rFonts w:ascii="宋体" w:hAnsi="宋体"/>
                <w:bCs/>
                <w:szCs w:val="21"/>
                <w:highlight w:val="yellow"/>
              </w:rPr>
              <w:t>86202031</w:t>
            </w:r>
          </w:p>
          <w:p w:rsidR="003C085B" w:rsidRDefault="000B474E">
            <w:pPr>
              <w:widowControl w:val="0"/>
              <w:spacing w:line="360" w:lineRule="auto"/>
              <w:ind w:left="-107"/>
              <w:rPr>
                <w:rFonts w:ascii="宋体"/>
                <w:bCs/>
                <w:szCs w:val="21"/>
              </w:rPr>
            </w:pPr>
            <w:r>
              <w:rPr>
                <w:rFonts w:ascii="宋体" w:hAnsi="宋体" w:hint="eastAsia"/>
                <w:szCs w:val="21"/>
              </w:rPr>
              <w:t>邮箱：</w:t>
            </w:r>
            <w:r>
              <w:rPr>
                <w:rFonts w:ascii="宋体" w:hAnsi="宋体"/>
                <w:szCs w:val="21"/>
              </w:rPr>
              <w:t>gdjxjscgjd@163.com</w:t>
            </w:r>
          </w:p>
        </w:tc>
      </w:tr>
      <w:tr w:rsidR="003C085B">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3C085B" w:rsidRDefault="000B474E">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3C085B" w:rsidRDefault="003C085B">
      <w:pPr>
        <w:spacing w:line="360" w:lineRule="auto"/>
        <w:rPr>
          <w:rFonts w:ascii="宋体"/>
          <w:szCs w:val="21"/>
          <w:u w:val="single"/>
        </w:rPr>
      </w:pPr>
    </w:p>
    <w:p w:rsidR="003C085B" w:rsidRDefault="000B474E">
      <w:pPr>
        <w:spacing w:line="360" w:lineRule="auto"/>
        <w:ind w:firstLine="3255"/>
        <w:jc w:val="right"/>
        <w:rPr>
          <w:rFonts w:ascii="宋体"/>
          <w:szCs w:val="21"/>
        </w:rPr>
      </w:pPr>
      <w:r>
        <w:rPr>
          <w:rFonts w:ascii="宋体" w:hAnsi="宋体" w:hint="eastAsia"/>
          <w:szCs w:val="21"/>
        </w:rPr>
        <w:t>广东省机械技师学院</w:t>
      </w:r>
    </w:p>
    <w:p w:rsidR="003C085B" w:rsidRDefault="000B474E">
      <w:pPr>
        <w:spacing w:line="360" w:lineRule="auto"/>
        <w:ind w:firstLine="2940"/>
        <w:jc w:val="right"/>
        <w:rPr>
          <w:rFonts w:ascii="宋体"/>
          <w:szCs w:val="21"/>
        </w:rPr>
      </w:pPr>
      <w:r>
        <w:rPr>
          <w:rFonts w:ascii="宋体" w:hAnsi="宋体" w:hint="eastAsia"/>
          <w:szCs w:val="21"/>
        </w:rPr>
        <w:t>2019年7月</w:t>
      </w:r>
    </w:p>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jc w:val="center"/>
        <w:rPr>
          <w:rFonts w:ascii="黑体" w:eastAsia="黑体" w:hAnsi="黑体"/>
          <w:b/>
          <w:sz w:val="48"/>
          <w:szCs w:val="48"/>
        </w:rPr>
      </w:pPr>
    </w:p>
    <w:p w:rsidR="003C085B" w:rsidRDefault="003C085B">
      <w:pPr>
        <w:spacing w:line="360" w:lineRule="auto"/>
        <w:rPr>
          <w:rFonts w:ascii="黑体" w:eastAsia="黑体" w:hAnsi="黑体"/>
          <w:b/>
          <w:sz w:val="48"/>
          <w:szCs w:val="48"/>
        </w:rPr>
      </w:pPr>
    </w:p>
    <w:p w:rsidR="003C085B" w:rsidRDefault="000B474E">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3C085B" w:rsidRDefault="000B474E">
      <w:pPr>
        <w:jc w:val="center"/>
        <w:rPr>
          <w:rFonts w:ascii="黑体" w:eastAsia="黑体" w:hAnsi="黑体"/>
          <w:b/>
          <w:sz w:val="48"/>
          <w:szCs w:val="48"/>
        </w:rPr>
      </w:pPr>
      <w:r>
        <w:rPr>
          <w:rFonts w:ascii="黑体" w:eastAsia="黑体" w:hAnsi="黑体" w:hint="eastAsia"/>
          <w:b/>
          <w:sz w:val="48"/>
          <w:szCs w:val="48"/>
        </w:rPr>
        <w:t>采购项目内容</w:t>
      </w:r>
      <w:r>
        <w:rPr>
          <w:rFonts w:ascii="黑体" w:eastAsia="黑体" w:hAnsi="黑体"/>
          <w:b/>
          <w:sz w:val="48"/>
          <w:szCs w:val="48"/>
        </w:rPr>
        <w:br w:type="page"/>
      </w:r>
    </w:p>
    <w:p w:rsidR="003C085B" w:rsidRDefault="003C085B">
      <w:pPr>
        <w:spacing w:line="360" w:lineRule="auto"/>
        <w:jc w:val="center"/>
        <w:rPr>
          <w:rFonts w:ascii="黑体" w:eastAsia="黑体" w:hAnsi="黑体"/>
          <w:b/>
          <w:sz w:val="48"/>
          <w:szCs w:val="48"/>
        </w:rPr>
        <w:sectPr w:rsidR="003C085B">
          <w:headerReference w:type="default" r:id="rId9"/>
          <w:footerReference w:type="default" r:id="rId10"/>
          <w:headerReference w:type="first" r:id="rId11"/>
          <w:endnotePr>
            <w:numFmt w:val="decimal"/>
          </w:endnotePr>
          <w:pgSz w:w="11907" w:h="16840"/>
          <w:pgMar w:top="1361" w:right="1457" w:bottom="1418" w:left="1457" w:header="1089" w:footer="737" w:gutter="0"/>
          <w:cols w:space="720"/>
        </w:sectPr>
      </w:pPr>
    </w:p>
    <w:p w:rsidR="003C085B" w:rsidRDefault="003C085B">
      <w:pPr>
        <w:spacing w:line="360" w:lineRule="auto"/>
        <w:rPr>
          <w:rFonts w:ascii="宋体" w:hAnsi="宋体"/>
          <w:b/>
          <w:bCs/>
          <w:sz w:val="32"/>
        </w:rPr>
        <w:sectPr w:rsidR="003C085B">
          <w:headerReference w:type="default" r:id="rId12"/>
          <w:footerReference w:type="default" r:id="rId13"/>
          <w:endnotePr>
            <w:numFmt w:val="decimal"/>
          </w:endnotePr>
          <w:pgSz w:w="11907" w:h="16840"/>
          <w:pgMar w:top="1780" w:right="1457" w:bottom="1247" w:left="1457" w:header="1091" w:footer="668" w:gutter="0"/>
          <w:cols w:space="720"/>
        </w:sectPr>
      </w:pPr>
    </w:p>
    <w:p w:rsidR="003C085B" w:rsidRDefault="000B474E">
      <w:pPr>
        <w:spacing w:line="360" w:lineRule="auto"/>
        <w:rPr>
          <w:rFonts w:ascii="宋体"/>
          <w:b/>
          <w:bCs/>
          <w:sz w:val="32"/>
        </w:rPr>
      </w:pPr>
      <w:r>
        <w:rPr>
          <w:rFonts w:ascii="宋体" w:hAnsi="宋体" w:hint="eastAsia"/>
          <w:b/>
          <w:bCs/>
          <w:sz w:val="32"/>
        </w:rPr>
        <w:lastRenderedPageBreak/>
        <w:t>一、总体要求</w:t>
      </w:r>
    </w:p>
    <w:p w:rsidR="003C085B" w:rsidRDefault="000B474E">
      <w:pPr>
        <w:spacing w:line="360" w:lineRule="auto"/>
        <w:ind w:firstLine="420"/>
        <w:rPr>
          <w:rFonts w:ascii="宋体" w:hAnsi="宋体"/>
          <w:szCs w:val="21"/>
        </w:rPr>
      </w:pPr>
      <w:r>
        <w:rPr>
          <w:rFonts w:ascii="宋体" w:hAnsi="宋体" w:hint="eastAsia"/>
          <w:szCs w:val="21"/>
        </w:rPr>
        <w:t>本项目是对</w:t>
      </w:r>
      <w:r>
        <w:rPr>
          <w:rFonts w:ascii="宋体" w:hAnsi="宋体" w:hint="eastAsia"/>
          <w:bCs/>
          <w:szCs w:val="21"/>
        </w:rPr>
        <w:t>广东省机械技师学院2019年健身房器械的采购</w:t>
      </w:r>
      <w:r>
        <w:rPr>
          <w:rFonts w:ascii="Tahoma" w:hAnsi="Tahoma" w:cs="Tahoma" w:hint="eastAsia"/>
        </w:rPr>
        <w:t>。</w:t>
      </w:r>
      <w:r>
        <w:rPr>
          <w:rFonts w:ascii="宋体" w:hAnsi="宋体" w:hint="eastAsia"/>
          <w:szCs w:val="21"/>
        </w:rPr>
        <w:t>本项目采购预算为人民币</w:t>
      </w:r>
      <w:r>
        <w:rPr>
          <w:rFonts w:ascii="宋体" w:hAnsi="宋体" w:hint="eastAsia"/>
          <w:bCs/>
          <w:szCs w:val="21"/>
          <w:u w:val="single"/>
        </w:rPr>
        <w:t>137918.00</w:t>
      </w:r>
      <w:r>
        <w:rPr>
          <w:rFonts w:ascii="宋体" w:hAnsi="宋体" w:hint="eastAsia"/>
          <w:szCs w:val="21"/>
        </w:rPr>
        <w:t>元。</w:t>
      </w:r>
    </w:p>
    <w:p w:rsidR="003C085B" w:rsidRDefault="000B474E">
      <w:pPr>
        <w:spacing w:line="360" w:lineRule="auto"/>
        <w:ind w:firstLineChars="200" w:firstLine="420"/>
        <w:rPr>
          <w:bCs/>
          <w:color w:val="FF0000"/>
        </w:rPr>
      </w:pPr>
      <w:bookmarkStart w:id="1" w:name="_Toc500260862"/>
      <w:bookmarkStart w:id="2" w:name="_Toc475463050"/>
      <w:bookmarkStart w:id="3" w:name="_Toc478741179"/>
      <w:bookmarkStart w:id="4" w:name="_Toc475462212"/>
      <w:bookmarkStart w:id="5" w:name="_Toc475456349"/>
      <w:bookmarkStart w:id="6" w:name="_Toc529799366"/>
      <w:bookmarkStart w:id="7" w:name="_Toc525997296"/>
      <w:bookmarkStart w:id="8" w:name="_Toc508619444"/>
      <w:bookmarkStart w:id="9" w:name="_Toc2953938"/>
      <w:bookmarkStart w:id="10" w:name="_Toc511405379"/>
      <w:bookmarkStart w:id="11" w:name="_Toc512415913"/>
      <w:bookmarkStart w:id="12" w:name="_Toc508036106"/>
      <w:r>
        <w:rPr>
          <w:rFonts w:hint="eastAsia"/>
          <w:bCs/>
          <w:color w:val="FF0000"/>
        </w:rPr>
        <w:t>采购文件中，</w:t>
      </w:r>
      <w:bookmarkEnd w:id="1"/>
      <w:bookmarkEnd w:id="2"/>
      <w:bookmarkEnd w:id="3"/>
      <w:bookmarkEnd w:id="4"/>
      <w:bookmarkEnd w:id="5"/>
      <w:r>
        <w:rPr>
          <w:rFonts w:hint="eastAsia"/>
          <w:bCs/>
          <w:color w:val="FF0000"/>
        </w:rPr>
        <w:t>凡标有“★”的地方均为须实质响应条款，投标报价人需提供书面材料证明已实质性响应，若有一项带“★”的条款未响应或不满足，将按无效投标处理。</w:t>
      </w:r>
      <w:bookmarkEnd w:id="6"/>
      <w:bookmarkEnd w:id="7"/>
      <w:bookmarkEnd w:id="8"/>
      <w:bookmarkEnd w:id="9"/>
      <w:bookmarkEnd w:id="10"/>
      <w:bookmarkEnd w:id="11"/>
      <w:bookmarkEnd w:id="12"/>
    </w:p>
    <w:p w:rsidR="003C085B" w:rsidRDefault="003C085B">
      <w:pPr>
        <w:spacing w:line="360" w:lineRule="auto"/>
        <w:ind w:firstLine="420"/>
        <w:rPr>
          <w:rFonts w:ascii="宋体" w:hAnsi="宋体"/>
          <w:bCs/>
          <w:szCs w:val="21"/>
        </w:rPr>
      </w:pPr>
    </w:p>
    <w:p w:rsidR="003C085B" w:rsidRDefault="000B474E">
      <w:pPr>
        <w:spacing w:line="360" w:lineRule="auto"/>
        <w:ind w:left="424"/>
        <w:rPr>
          <w:rFonts w:ascii="宋体" w:hAnsi="宋体"/>
          <w:b/>
          <w:sz w:val="24"/>
          <w:szCs w:val="24"/>
        </w:rPr>
      </w:pPr>
      <w:r>
        <w:rPr>
          <w:rFonts w:ascii="宋体" w:hAnsi="宋体" w:hint="eastAsia"/>
          <w:b/>
          <w:sz w:val="24"/>
          <w:szCs w:val="24"/>
        </w:rPr>
        <w:t>采购项目清单如下：</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276"/>
        <w:gridCol w:w="1581"/>
        <w:gridCol w:w="7109"/>
        <w:gridCol w:w="850"/>
        <w:gridCol w:w="635"/>
        <w:gridCol w:w="740"/>
        <w:gridCol w:w="992"/>
      </w:tblGrid>
      <w:tr w:rsidR="003C085B">
        <w:trPr>
          <w:trHeight w:val="799"/>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序号</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项目</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品牌</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型号</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技术参数</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数量</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单位</w:t>
            </w:r>
          </w:p>
        </w:tc>
        <w:tc>
          <w:tcPr>
            <w:tcW w:w="740"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单价</w:t>
            </w:r>
          </w:p>
        </w:tc>
        <w:tc>
          <w:tcPr>
            <w:tcW w:w="992"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总价</w:t>
            </w:r>
          </w:p>
        </w:tc>
      </w:tr>
      <w:tr w:rsidR="003C085B">
        <w:trPr>
          <w:trHeight w:val="413"/>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跑步机</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英派斯Impulse</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PT300</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1、电机功率：3.0HP大功率交流电机，峰值功率5.0HP；</w:t>
            </w:r>
            <w:r>
              <w:rPr>
                <w:rFonts w:asciiTheme="minorEastAsia" w:eastAsiaTheme="minorEastAsia" w:hAnsiTheme="minorEastAsia" w:cs="宋体" w:hint="eastAsia"/>
                <w:szCs w:val="21"/>
              </w:rPr>
              <w:br/>
              <w:t>2、速度范围：最低0.6 Km/h ，最高20Km/h；</w:t>
            </w:r>
            <w:r>
              <w:rPr>
                <w:rFonts w:asciiTheme="minorEastAsia" w:eastAsiaTheme="minorEastAsia" w:hAnsiTheme="minorEastAsia" w:cs="宋体" w:hint="eastAsia"/>
                <w:szCs w:val="21"/>
              </w:rPr>
              <w:br/>
              <w:t>3、升降范围：0-15%；</w:t>
            </w:r>
            <w:r>
              <w:rPr>
                <w:rFonts w:asciiTheme="minorEastAsia" w:eastAsiaTheme="minorEastAsia" w:hAnsiTheme="minorEastAsia" w:cs="宋体" w:hint="eastAsia"/>
                <w:szCs w:val="21"/>
              </w:rPr>
              <w:br/>
              <w:t>4、显示窗口：2窗口LED＋16×40LED矩阵；</w:t>
            </w:r>
            <w:r>
              <w:rPr>
                <w:rFonts w:asciiTheme="minorEastAsia" w:eastAsiaTheme="minorEastAsia" w:hAnsiTheme="minorEastAsia" w:cs="宋体" w:hint="eastAsia"/>
                <w:szCs w:val="21"/>
              </w:rPr>
              <w:br/>
              <w:t>5、跑步区域：540 mm×1520mm；</w:t>
            </w:r>
            <w:r>
              <w:rPr>
                <w:rFonts w:asciiTheme="minorEastAsia" w:eastAsiaTheme="minorEastAsia" w:hAnsiTheme="minorEastAsia" w:cs="宋体" w:hint="eastAsia"/>
                <w:szCs w:val="21"/>
              </w:rPr>
              <w:br/>
              <w:t>6、跑步带厚度：约2.5mm ；</w:t>
            </w:r>
            <w:r>
              <w:rPr>
                <w:rFonts w:asciiTheme="minorEastAsia" w:eastAsiaTheme="minorEastAsia" w:hAnsiTheme="minorEastAsia" w:cs="宋体" w:hint="eastAsia"/>
                <w:szCs w:val="21"/>
              </w:rPr>
              <w:br/>
              <w:t>7、使用者承重：160kg；</w:t>
            </w:r>
            <w:r>
              <w:rPr>
                <w:rFonts w:asciiTheme="minorEastAsia" w:eastAsiaTheme="minorEastAsia" w:hAnsiTheme="minorEastAsia" w:cs="宋体" w:hint="eastAsia"/>
                <w:szCs w:val="21"/>
              </w:rPr>
              <w:br/>
              <w:t>8、▲启动速度：0.6km/h低速下平稳有力的启动，无停顿、抖动等现象；</w:t>
            </w:r>
            <w:r>
              <w:rPr>
                <w:rFonts w:asciiTheme="minorEastAsia" w:eastAsiaTheme="minorEastAsia" w:hAnsiTheme="minorEastAsia" w:cs="宋体" w:hint="eastAsia"/>
                <w:szCs w:val="21"/>
              </w:rPr>
              <w:br/>
              <w:t>9、速度误差：3%以内，采用最新的矢量变频补偿控制系统；</w:t>
            </w:r>
            <w:r>
              <w:rPr>
                <w:rFonts w:asciiTheme="minorEastAsia" w:eastAsiaTheme="minorEastAsia" w:hAnsiTheme="minorEastAsia" w:cs="宋体" w:hint="eastAsia"/>
                <w:szCs w:val="21"/>
              </w:rPr>
              <w:br/>
              <w:t>10、运转噪音：当速度达到20km/h时，噪音＜70分贝；</w:t>
            </w:r>
            <w:r>
              <w:rPr>
                <w:rFonts w:asciiTheme="minorEastAsia" w:eastAsiaTheme="minorEastAsia" w:hAnsiTheme="minorEastAsia" w:cs="宋体" w:hint="eastAsia"/>
                <w:szCs w:val="21"/>
              </w:rPr>
              <w:br/>
              <w:t>11、震动幅度：当速度达到20km/h时，震动幅度＜0.015mm；</w:t>
            </w:r>
            <w:r>
              <w:rPr>
                <w:rFonts w:asciiTheme="minorEastAsia" w:eastAsiaTheme="minorEastAsia" w:hAnsiTheme="minorEastAsia" w:cs="宋体" w:hint="eastAsia"/>
                <w:szCs w:val="21"/>
              </w:rPr>
              <w:br/>
              <w:t>12、安全装置：具有双安全停止装置，红色加大型停止开关和拉绳式CE安全紧急停止开关；</w:t>
            </w:r>
            <w:r>
              <w:rPr>
                <w:rFonts w:asciiTheme="minorEastAsia" w:eastAsiaTheme="minorEastAsia" w:hAnsiTheme="minorEastAsia" w:cs="宋体" w:hint="eastAsia"/>
                <w:szCs w:val="21"/>
              </w:rPr>
              <w:br/>
              <w:t>13、▲全身钢结构（包括仪表）；</w:t>
            </w:r>
            <w:r>
              <w:rPr>
                <w:rFonts w:asciiTheme="minorEastAsia" w:eastAsiaTheme="minorEastAsia" w:hAnsiTheme="minorEastAsia" w:cs="宋体" w:hint="eastAsia"/>
                <w:szCs w:val="21"/>
              </w:rPr>
              <w:br/>
              <w:t>14、快捷按键：速度、坡度各六个快捷按键，分别是2km/h、4 km/h、6 km/h、8 km/h、10 km/h、12 km/h和2％、4％、6％、8％、10％、12％；</w:t>
            </w:r>
            <w:r>
              <w:rPr>
                <w:rFonts w:asciiTheme="minorEastAsia" w:eastAsiaTheme="minorEastAsia" w:hAnsiTheme="minorEastAsia" w:cs="宋体" w:hint="eastAsia"/>
                <w:szCs w:val="21"/>
              </w:rPr>
              <w:br/>
              <w:t>15、心率监测：兼具手握式心率监测和无线胸带式心率监测两种方式；</w:t>
            </w:r>
            <w:r>
              <w:rPr>
                <w:rFonts w:asciiTheme="minorEastAsia" w:eastAsiaTheme="minorEastAsia" w:hAnsiTheme="minorEastAsia" w:cs="宋体" w:hint="eastAsia"/>
                <w:szCs w:val="21"/>
              </w:rPr>
              <w:br/>
              <w:t>16、锻炼程序：3个目标倒数程序、5种预设程序、2种用户自定义程序、3个心率控制互动程序（配无线心率胸带使用）；</w:t>
            </w:r>
            <w:r>
              <w:rPr>
                <w:rFonts w:asciiTheme="minorEastAsia" w:eastAsiaTheme="minorEastAsia" w:hAnsiTheme="minorEastAsia" w:cs="宋体" w:hint="eastAsia"/>
                <w:szCs w:val="21"/>
              </w:rPr>
              <w:br/>
            </w:r>
            <w:r>
              <w:rPr>
                <w:rFonts w:asciiTheme="minorEastAsia" w:eastAsiaTheme="minorEastAsia" w:hAnsiTheme="minorEastAsia" w:cs="宋体" w:hint="eastAsia"/>
                <w:szCs w:val="21"/>
              </w:rPr>
              <w:lastRenderedPageBreak/>
              <w:t>17、缓冲装置：自适应缓冲减震，使不同体重的使用者都能得到合适的缓冲；</w:t>
            </w:r>
            <w:r>
              <w:rPr>
                <w:rFonts w:asciiTheme="minorEastAsia" w:eastAsiaTheme="minorEastAsia" w:hAnsiTheme="minorEastAsia" w:cs="宋体" w:hint="eastAsia"/>
                <w:szCs w:val="21"/>
              </w:rPr>
              <w:br/>
              <w:t>18、清凉风扇：两只静音横流风扇，寿命10万小时，风速三档可调；</w:t>
            </w:r>
            <w:r>
              <w:rPr>
                <w:rFonts w:asciiTheme="minorEastAsia" w:eastAsiaTheme="minorEastAsia" w:hAnsiTheme="minorEastAsia" w:cs="宋体" w:hint="eastAsia"/>
                <w:szCs w:val="21"/>
              </w:rPr>
              <w:br/>
              <w:t>19、▲通过国家体育用品质量监督检验中心检验合格，提供检验报告</w:t>
            </w:r>
            <w:r>
              <w:rPr>
                <w:rFonts w:asciiTheme="minorEastAsia" w:eastAsiaTheme="minorEastAsia" w:hAnsiTheme="minorEastAsia" w:cs="宋体" w:hint="eastAsia"/>
                <w:szCs w:val="21"/>
              </w:rPr>
              <w:br/>
              <w:t>20、 ▲提供有效期内的产品质量险缴纳证明、产品责任险缴纳证明、公众责任险缴纳证明、意外伤害险缴纳证明</w:t>
            </w:r>
            <w:r>
              <w:rPr>
                <w:rFonts w:asciiTheme="minorEastAsia" w:eastAsiaTheme="minorEastAsia" w:hAnsiTheme="minorEastAsia" w:cs="宋体" w:hint="eastAsia"/>
                <w:szCs w:val="21"/>
              </w:rPr>
              <w:br/>
              <w:t>21、★投标人提供制造商出具的售后服务承诺函并加盖鲜章。</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5175"/>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史密斯训练器</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施菲特SevenFiter</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SF5020</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1、符合GB 17498国家标准，和欧盟EN20957标准；</w:t>
            </w:r>
            <w:r>
              <w:rPr>
                <w:rFonts w:asciiTheme="minorEastAsia" w:eastAsiaTheme="minorEastAsia" w:hAnsiTheme="minorEastAsia" w:cs="宋体" w:hint="eastAsia"/>
                <w:szCs w:val="21"/>
              </w:rPr>
              <w:br/>
              <w:t>2、主体框架管材采用3mm厚度，Φ100圆形钢管和PT50*100椭圆形钢管；</w:t>
            </w:r>
            <w:r>
              <w:rPr>
                <w:rFonts w:asciiTheme="minorEastAsia" w:eastAsiaTheme="minorEastAsia" w:hAnsiTheme="minorEastAsia" w:cs="宋体" w:hint="eastAsia"/>
                <w:szCs w:val="21"/>
              </w:rPr>
              <w:br/>
              <w:t>3、高强度实心轴配合密封轴承结构设计；</w:t>
            </w:r>
            <w:r>
              <w:rPr>
                <w:rFonts w:asciiTheme="minorEastAsia" w:eastAsiaTheme="minorEastAsia" w:hAnsiTheme="minorEastAsia" w:cs="宋体" w:hint="eastAsia"/>
                <w:szCs w:val="21"/>
              </w:rPr>
              <w:br/>
              <w:t>4、所有标准件、轴类件、调节贴片均使用不锈钢材料制作；</w:t>
            </w:r>
            <w:r>
              <w:rPr>
                <w:rFonts w:asciiTheme="minorEastAsia" w:eastAsiaTheme="minorEastAsia" w:hAnsiTheme="minorEastAsia" w:cs="宋体" w:hint="eastAsia"/>
                <w:szCs w:val="21"/>
              </w:rPr>
              <w:br/>
              <w:t>5、器材使用45#钢硬质镀铬Φ30实心导杆；</w:t>
            </w:r>
            <w:r>
              <w:rPr>
                <w:rFonts w:asciiTheme="minorEastAsia" w:eastAsiaTheme="minorEastAsia" w:hAnsiTheme="minorEastAsia" w:cs="宋体" w:hint="eastAsia"/>
                <w:szCs w:val="21"/>
              </w:rPr>
              <w:br/>
              <w:t>6、配有清晰易懂的安全警示标志，防止意外伤害；</w:t>
            </w:r>
            <w:r>
              <w:rPr>
                <w:rFonts w:asciiTheme="minorEastAsia" w:eastAsiaTheme="minorEastAsia" w:hAnsiTheme="minorEastAsia" w:cs="宋体" w:hint="eastAsia"/>
                <w:szCs w:val="21"/>
              </w:rPr>
              <w:br/>
              <w:t>7、杠铃杆挂架结构操作简单，只需轻轻一转便可完成操作；</w:t>
            </w:r>
            <w:r>
              <w:rPr>
                <w:rFonts w:asciiTheme="minorEastAsia" w:eastAsiaTheme="minorEastAsia" w:hAnsiTheme="minorEastAsia" w:cs="宋体" w:hint="eastAsia"/>
                <w:szCs w:val="21"/>
              </w:rPr>
              <w:br/>
              <w:t>8、直线运动部位采用原装进口超级静音直线轴承；</w:t>
            </w:r>
            <w:r>
              <w:rPr>
                <w:rFonts w:asciiTheme="minorEastAsia" w:eastAsiaTheme="minorEastAsia" w:hAnsiTheme="minorEastAsia" w:cs="宋体" w:hint="eastAsia"/>
                <w:szCs w:val="21"/>
              </w:rPr>
              <w:br/>
              <w:t>9、后附杠铃片存放处；</w:t>
            </w:r>
            <w:r>
              <w:rPr>
                <w:rFonts w:asciiTheme="minorEastAsia" w:eastAsiaTheme="minorEastAsia" w:hAnsiTheme="minorEastAsia" w:cs="宋体" w:hint="eastAsia"/>
                <w:szCs w:val="21"/>
              </w:rPr>
              <w:br/>
              <w:t>10、杠铃管表面外套PVC套；</w:t>
            </w:r>
            <w:r>
              <w:rPr>
                <w:rFonts w:asciiTheme="minorEastAsia" w:eastAsiaTheme="minorEastAsia" w:hAnsiTheme="minorEastAsia" w:cs="宋体" w:hint="eastAsia"/>
                <w:szCs w:val="21"/>
              </w:rPr>
              <w:br/>
              <w:t>11、可以和多功能训练凳结合实用完成更多训练动作；</w:t>
            </w:r>
            <w:r>
              <w:rPr>
                <w:rFonts w:asciiTheme="minorEastAsia" w:eastAsiaTheme="minorEastAsia" w:hAnsiTheme="minorEastAsia" w:cs="宋体" w:hint="eastAsia"/>
                <w:szCs w:val="21"/>
              </w:rPr>
              <w:br/>
              <w:t>12、附带安全限位支架；</w:t>
            </w:r>
            <w:r>
              <w:rPr>
                <w:rFonts w:asciiTheme="minorEastAsia" w:eastAsiaTheme="minorEastAsia" w:hAnsiTheme="minorEastAsia" w:cs="宋体" w:hint="eastAsia"/>
                <w:szCs w:val="21"/>
              </w:rPr>
              <w:br/>
              <w:t>13、可以做深蹲、抓举等诸多动作；</w:t>
            </w:r>
            <w:r>
              <w:rPr>
                <w:rFonts w:asciiTheme="minorEastAsia" w:eastAsiaTheme="minorEastAsia" w:hAnsiTheme="minorEastAsia" w:cs="宋体" w:hint="eastAsia"/>
                <w:szCs w:val="21"/>
              </w:rPr>
              <w:br/>
              <w:t>14、关键部位采用镀铬处理；</w:t>
            </w:r>
            <w:r>
              <w:rPr>
                <w:rFonts w:asciiTheme="minorEastAsia" w:eastAsiaTheme="minorEastAsia" w:hAnsiTheme="minorEastAsia" w:cs="宋体" w:hint="eastAsia"/>
                <w:szCs w:val="21"/>
              </w:rPr>
              <w:br/>
              <w:t>15、占地面积：2130mm*1275mm*2150mm</w:t>
            </w:r>
            <w:r>
              <w:rPr>
                <w:rFonts w:asciiTheme="minorEastAsia" w:eastAsiaTheme="minorEastAsia" w:hAnsiTheme="minorEastAsia" w:cs="宋体" w:hint="eastAsia"/>
                <w:szCs w:val="21"/>
              </w:rPr>
              <w:br/>
              <w:t>16、器材重量：188kg</w:t>
            </w:r>
            <w:r>
              <w:rPr>
                <w:rFonts w:asciiTheme="minorEastAsia" w:eastAsiaTheme="minorEastAsia" w:hAnsiTheme="minorEastAsia" w:cs="宋体" w:hint="eastAsia"/>
                <w:szCs w:val="21"/>
              </w:rPr>
              <w:br/>
              <w:t>17、配重重量：Φ50杠铃片自由搭配</w:t>
            </w:r>
            <w:r>
              <w:rPr>
                <w:rFonts w:asciiTheme="minorEastAsia" w:eastAsiaTheme="minorEastAsia" w:hAnsiTheme="minorEastAsia" w:cs="宋体" w:hint="eastAsia"/>
                <w:szCs w:val="21"/>
              </w:rPr>
              <w:br/>
              <w:t>18、★投标人提供制造商出具的售后服务承诺函并加盖鲜章。</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5685"/>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多功能训练器</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施菲特SevenFiter</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SF5032</w:t>
            </w:r>
          </w:p>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color w:val="FF0000"/>
                <w:szCs w:val="21"/>
              </w:rPr>
              <w:t>含机械零件(握把)MD5009，MD5043，MD5047，MD5051，MD5053，MD5055等</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1、外形尺寸(L×W×H):3310X735X2320(mm) ； </w:t>
            </w:r>
            <w:r>
              <w:rPr>
                <w:rFonts w:asciiTheme="minorEastAsia" w:eastAsiaTheme="minorEastAsia" w:hAnsiTheme="minorEastAsia" w:cs="宋体" w:hint="eastAsia"/>
                <w:szCs w:val="21"/>
              </w:rPr>
              <w:br/>
              <w:t>2、器材重量/N.W:230kg；</w:t>
            </w:r>
            <w:r>
              <w:rPr>
                <w:rFonts w:asciiTheme="minorEastAsia" w:eastAsiaTheme="minorEastAsia" w:hAnsiTheme="minorEastAsia" w:cs="宋体" w:hint="eastAsia"/>
                <w:szCs w:val="21"/>
              </w:rPr>
              <w:br/>
              <w:t>3、配重重量：182KG（2*91KG）；</w:t>
            </w:r>
            <w:r>
              <w:rPr>
                <w:rFonts w:asciiTheme="minorEastAsia" w:eastAsiaTheme="minorEastAsia" w:hAnsiTheme="minorEastAsia" w:cs="宋体" w:hint="eastAsia"/>
                <w:szCs w:val="21"/>
              </w:rPr>
              <w:br/>
              <w:t>4、符合GB 17498国家标准，和欧盟EN20957标准；</w:t>
            </w:r>
            <w:r>
              <w:rPr>
                <w:rFonts w:asciiTheme="minorEastAsia" w:eastAsiaTheme="minorEastAsia" w:hAnsiTheme="minorEastAsia" w:cs="宋体" w:hint="eastAsia"/>
                <w:szCs w:val="21"/>
              </w:rPr>
              <w:br/>
              <w:t>5、主架使用50mm×100mm×3mm厚壁高强度高频焊椭圆钢管管材；</w:t>
            </w:r>
            <w:r>
              <w:rPr>
                <w:rFonts w:asciiTheme="minorEastAsia" w:eastAsiaTheme="minorEastAsia" w:hAnsiTheme="minorEastAsia" w:cs="宋体" w:hint="eastAsia"/>
                <w:szCs w:val="21"/>
              </w:rPr>
              <w:br/>
              <w:t>6、调节滑动管经过镀镍工艺处理，滑动顺畅，美观大方；</w:t>
            </w:r>
            <w:r>
              <w:rPr>
                <w:rFonts w:asciiTheme="minorEastAsia" w:eastAsiaTheme="minorEastAsia" w:hAnsiTheme="minorEastAsia" w:cs="宋体" w:hint="eastAsia"/>
                <w:szCs w:val="21"/>
              </w:rPr>
              <w:br/>
              <w:t>7、橡胶脚套确保了器材的稳定性并有效的防止磨损地板；</w:t>
            </w:r>
            <w:r>
              <w:rPr>
                <w:rFonts w:asciiTheme="minorEastAsia" w:eastAsiaTheme="minorEastAsia" w:hAnsiTheme="minorEastAsia" w:cs="宋体" w:hint="eastAsia"/>
                <w:szCs w:val="21"/>
              </w:rPr>
              <w:br/>
              <w:t>8、拉力架可180度旋转，给练习者更自由的运动空间；</w:t>
            </w:r>
            <w:r>
              <w:rPr>
                <w:rFonts w:asciiTheme="minorEastAsia" w:eastAsiaTheme="minorEastAsia" w:hAnsiTheme="minorEastAsia" w:cs="宋体" w:hint="eastAsia"/>
                <w:szCs w:val="21"/>
              </w:rPr>
              <w:br/>
              <w:t>9、可调式滑轮组提供20种不同高度的调节角度，可模拟专业运动的力学轨迹；</w:t>
            </w:r>
            <w:r>
              <w:rPr>
                <w:rFonts w:asciiTheme="minorEastAsia" w:eastAsiaTheme="minorEastAsia" w:hAnsiTheme="minorEastAsia" w:cs="宋体" w:hint="eastAsia"/>
                <w:szCs w:val="21"/>
              </w:rPr>
              <w:br/>
              <w:t>10、拉力架采用双轨分动式运动设计，可以进行单臂运动或两人同时训练，突出运动的细节化和产品的人性化；</w:t>
            </w:r>
            <w:r>
              <w:rPr>
                <w:rFonts w:asciiTheme="minorEastAsia" w:eastAsiaTheme="minorEastAsia" w:hAnsiTheme="minorEastAsia" w:cs="宋体" w:hint="eastAsia"/>
                <w:szCs w:val="21"/>
              </w:rPr>
              <w:br/>
              <w:t>11、手柄采用高强度TPR材料把手套材质优良，表面防滑,与金属配合紧密，操作时不发生相对转动，在保证锻炼者锻炼的安全性同时也使锻炼者的感觉舒适。与人体接触部件制作原材料均无毒、无异味，并通过《欧盟安全标准》，保护人体健康和环境，提高产品耐久度；</w:t>
            </w:r>
            <w:r>
              <w:rPr>
                <w:rFonts w:asciiTheme="minorEastAsia" w:eastAsiaTheme="minorEastAsia" w:hAnsiTheme="minorEastAsia" w:cs="宋体" w:hint="eastAsia"/>
                <w:szCs w:val="21"/>
              </w:rPr>
              <w:br/>
              <w:t>12、采用优质配重片及强磁自吸式配重插销，可随意调整配重重量，使运动更加安全和人性化；</w:t>
            </w:r>
            <w:r>
              <w:rPr>
                <w:rFonts w:asciiTheme="minorEastAsia" w:eastAsiaTheme="minorEastAsia" w:hAnsiTheme="minorEastAsia" w:cs="宋体" w:hint="eastAsia"/>
                <w:szCs w:val="21"/>
              </w:rPr>
              <w:br/>
              <w:t>13、25.4mm高品质钢材，六面精细加工配重铁；</w:t>
            </w:r>
            <w:r>
              <w:rPr>
                <w:rFonts w:asciiTheme="minorEastAsia" w:eastAsiaTheme="minorEastAsia" w:hAnsiTheme="minorEastAsia" w:cs="宋体" w:hint="eastAsia"/>
                <w:szCs w:val="21"/>
              </w:rPr>
              <w:br/>
              <w:t>14、采用高强度尼龙滑轮，提高设备耐久度和运动顺畅度；</w:t>
            </w:r>
            <w:r>
              <w:rPr>
                <w:rFonts w:asciiTheme="minorEastAsia" w:eastAsiaTheme="minorEastAsia" w:hAnsiTheme="minorEastAsia" w:cs="宋体" w:hint="eastAsia"/>
                <w:szCs w:val="21"/>
              </w:rPr>
              <w:br/>
              <w:t>15、多角度把手，适用于不同的使用者；</w:t>
            </w:r>
            <w:r>
              <w:rPr>
                <w:rFonts w:asciiTheme="minorEastAsia" w:eastAsiaTheme="minorEastAsia" w:hAnsiTheme="minorEastAsia" w:cs="宋体" w:hint="eastAsia"/>
                <w:szCs w:val="21"/>
              </w:rPr>
              <w:br/>
              <w:t xml:space="preserve">16、Φ4.8mm美国进口LOOSE钢索，破断拉力18000N，疲劳测试100万次以上。17、表面光滑耐磨，确保器材使用的安全和年限； </w:t>
            </w:r>
            <w:r>
              <w:rPr>
                <w:rFonts w:asciiTheme="minorEastAsia" w:eastAsiaTheme="minorEastAsia" w:hAnsiTheme="minorEastAsia" w:cs="宋体" w:hint="eastAsia"/>
                <w:szCs w:val="21"/>
              </w:rPr>
              <w:br/>
              <w:t>18、使用45#钢硬质镀铬Φ20实心导杆，部件滑动更加顺畅，减少摩擦系数，低噪音、无偏移；</w:t>
            </w:r>
            <w:r>
              <w:rPr>
                <w:rFonts w:asciiTheme="minorEastAsia" w:eastAsiaTheme="minorEastAsia" w:hAnsiTheme="minorEastAsia" w:cs="宋体" w:hint="eastAsia"/>
                <w:szCs w:val="21"/>
              </w:rPr>
              <w:br/>
              <w:t>19、提供多种训练模式，有效锻炼身体各部位肌群；</w:t>
            </w:r>
            <w:r>
              <w:rPr>
                <w:rFonts w:asciiTheme="minorEastAsia" w:eastAsiaTheme="minorEastAsia" w:hAnsiTheme="minorEastAsia" w:cs="宋体" w:hint="eastAsia"/>
                <w:szCs w:val="21"/>
              </w:rPr>
              <w:br/>
              <w:t>20、可以和多功能训练凳结合实用完成更多训练动作。</w:t>
            </w:r>
            <w:r>
              <w:rPr>
                <w:rFonts w:asciiTheme="minorEastAsia" w:eastAsiaTheme="minorEastAsia" w:hAnsiTheme="minorEastAsia" w:cs="宋体" w:hint="eastAsia"/>
                <w:szCs w:val="21"/>
              </w:rPr>
              <w:br/>
              <w:t>21、★投标人提供制造商出具的售后服务承诺函并加盖鲜章。</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4807"/>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4</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训练凳</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施菲特SevenFiter</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SF3204</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1、外形尺寸(L*W*H):1340X447X415(mm)  </w:t>
            </w:r>
            <w:r>
              <w:rPr>
                <w:rFonts w:asciiTheme="minorEastAsia" w:eastAsiaTheme="minorEastAsia" w:hAnsiTheme="minorEastAsia" w:cs="宋体" w:hint="eastAsia"/>
                <w:szCs w:val="21"/>
              </w:rPr>
              <w:br/>
              <w:t>2、净重/N.W:37kg</w:t>
            </w:r>
            <w:r>
              <w:rPr>
                <w:rFonts w:asciiTheme="minorEastAsia" w:eastAsiaTheme="minorEastAsia" w:hAnsiTheme="minorEastAsia" w:cs="宋体" w:hint="eastAsia"/>
                <w:szCs w:val="21"/>
              </w:rPr>
              <w:br/>
              <w:t>3、符合GB 17498-2008国家标准，和欧盟EN20957标准；</w:t>
            </w:r>
            <w:r>
              <w:rPr>
                <w:rFonts w:asciiTheme="minorEastAsia" w:eastAsiaTheme="minorEastAsia" w:hAnsiTheme="minorEastAsia" w:cs="宋体" w:hint="eastAsia"/>
                <w:szCs w:val="21"/>
              </w:rPr>
              <w:br/>
              <w:t>4、按照运动学及人体力学进行设计和生产；</w:t>
            </w:r>
            <w:r>
              <w:rPr>
                <w:rFonts w:asciiTheme="minorEastAsia" w:eastAsiaTheme="minorEastAsia" w:hAnsiTheme="minorEastAsia" w:cs="宋体" w:hint="eastAsia"/>
                <w:szCs w:val="21"/>
              </w:rPr>
              <w:br/>
              <w:t>5、主架使用φ95×2.5mm高强度高频焊圆钢管管材,与100mm×50mm×3mm厚壁高强度高频焊矩形钢管管材组合；</w:t>
            </w:r>
            <w:r>
              <w:rPr>
                <w:rFonts w:asciiTheme="minorEastAsia" w:eastAsiaTheme="minorEastAsia" w:hAnsiTheme="minorEastAsia" w:cs="宋体" w:hint="eastAsia"/>
                <w:szCs w:val="21"/>
              </w:rPr>
              <w:br/>
              <w:t>6、热固性粉末静电喷涂工艺,器材表面色泽鲜艳, 光泽度高,具有很强的视觉冲击力, 耐潮湿；</w:t>
            </w:r>
            <w:r>
              <w:rPr>
                <w:rFonts w:asciiTheme="minorEastAsia" w:eastAsiaTheme="minorEastAsia" w:hAnsiTheme="minorEastAsia" w:cs="宋体" w:hint="eastAsia"/>
                <w:szCs w:val="21"/>
              </w:rPr>
              <w:br/>
              <w:t>7、坐靠垫采用高密度聚合海绵精制而成，通过ROSH、REACH等化学危险品检测认证；</w:t>
            </w:r>
            <w:r>
              <w:rPr>
                <w:rFonts w:asciiTheme="minorEastAsia" w:eastAsiaTheme="minorEastAsia" w:hAnsiTheme="minorEastAsia" w:cs="宋体" w:hint="eastAsia"/>
                <w:szCs w:val="21"/>
              </w:rPr>
              <w:br/>
              <w:t>8、所有螺栓均采用不锈钢螺栓，保证连接的稳固性以及整机的高强度；</w:t>
            </w:r>
            <w:r>
              <w:rPr>
                <w:rFonts w:asciiTheme="minorEastAsia" w:eastAsiaTheme="minorEastAsia" w:hAnsiTheme="minorEastAsia" w:cs="宋体" w:hint="eastAsia"/>
                <w:szCs w:val="21"/>
              </w:rPr>
              <w:br/>
              <w:t>9、座垫及运动者接触部位使用多座垫及运动者接触部位使用多层PU皮革；</w:t>
            </w:r>
            <w:r>
              <w:rPr>
                <w:rFonts w:asciiTheme="minorEastAsia" w:eastAsiaTheme="minorEastAsia" w:hAnsiTheme="minorEastAsia" w:cs="宋体" w:hint="eastAsia"/>
                <w:szCs w:val="21"/>
              </w:rPr>
              <w:br/>
              <w:t>10、软PVC脚套脚套确保了器材的稳定性并有效的防止磨损地板；</w:t>
            </w:r>
            <w:r>
              <w:rPr>
                <w:rFonts w:asciiTheme="minorEastAsia" w:eastAsiaTheme="minorEastAsia" w:hAnsiTheme="minorEastAsia" w:cs="宋体" w:hint="eastAsia"/>
                <w:szCs w:val="21"/>
              </w:rPr>
              <w:br/>
              <w:t>11、调节滑动管经过镀铬工艺处理，滑动顺畅，美观大方；</w:t>
            </w:r>
            <w:r>
              <w:rPr>
                <w:rFonts w:asciiTheme="minorEastAsia" w:eastAsiaTheme="minorEastAsia" w:hAnsiTheme="minorEastAsia" w:cs="宋体" w:hint="eastAsia"/>
                <w:szCs w:val="21"/>
              </w:rPr>
              <w:br/>
              <w:t>12、座靠垫角度可调节，可进行不同角度的训练；</w:t>
            </w:r>
            <w:r>
              <w:rPr>
                <w:rFonts w:asciiTheme="minorEastAsia" w:eastAsiaTheme="minorEastAsia" w:hAnsiTheme="minorEastAsia" w:cs="宋体" w:hint="eastAsia"/>
                <w:szCs w:val="21"/>
              </w:rPr>
              <w:br/>
              <w:t>13、底部附小拖轮，方便移动；</w:t>
            </w:r>
            <w:r>
              <w:rPr>
                <w:rFonts w:asciiTheme="minorEastAsia" w:eastAsiaTheme="minorEastAsia" w:hAnsiTheme="minorEastAsia" w:cs="宋体" w:hint="eastAsia"/>
                <w:szCs w:val="21"/>
              </w:rPr>
              <w:br/>
              <w:t>14、可与多款设备配合使用；</w:t>
            </w:r>
            <w:r>
              <w:rPr>
                <w:rFonts w:asciiTheme="minorEastAsia" w:eastAsiaTheme="minorEastAsia" w:hAnsiTheme="minorEastAsia" w:cs="宋体" w:hint="eastAsia"/>
                <w:szCs w:val="21"/>
              </w:rPr>
              <w:br/>
              <w:t>15、★投标人提供制造商出具的售后服务承诺函并加盖鲜章。</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张</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5085"/>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5</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罗马椅</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施菲特SevenFiter</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SF3220</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1、外形尺寸(L*W*H):1422X820X830(mm)</w:t>
            </w:r>
            <w:r>
              <w:rPr>
                <w:rFonts w:asciiTheme="minorEastAsia" w:eastAsiaTheme="minorEastAsia" w:hAnsiTheme="minorEastAsia" w:cs="宋体" w:hint="eastAsia"/>
                <w:szCs w:val="21"/>
              </w:rPr>
              <w:br/>
              <w:t>2、净重/N.W:42kg</w:t>
            </w:r>
            <w:r>
              <w:rPr>
                <w:rFonts w:asciiTheme="minorEastAsia" w:eastAsiaTheme="minorEastAsia" w:hAnsiTheme="minorEastAsia" w:cs="宋体" w:hint="eastAsia"/>
                <w:szCs w:val="21"/>
              </w:rPr>
              <w:br/>
              <w:t>3、按照运动学及人体力学进行设计和生产；</w:t>
            </w:r>
            <w:r>
              <w:rPr>
                <w:rFonts w:asciiTheme="minorEastAsia" w:eastAsiaTheme="minorEastAsia" w:hAnsiTheme="minorEastAsia" w:cs="宋体" w:hint="eastAsia"/>
                <w:szCs w:val="21"/>
              </w:rPr>
              <w:br/>
              <w:t>4、主架使用φ76×2.5mm高强度高频焊圆钢管管材与50mm×70mm×3mm厚壁高强度高频焊矩形钢管管材组合；</w:t>
            </w:r>
            <w:r>
              <w:rPr>
                <w:rFonts w:asciiTheme="minorEastAsia" w:eastAsiaTheme="minorEastAsia" w:hAnsiTheme="minorEastAsia" w:cs="宋体" w:hint="eastAsia"/>
                <w:szCs w:val="21"/>
              </w:rPr>
              <w:br/>
              <w:t>5、热固性粉末静电喷涂工艺,器材表面色泽鲜艳, 光泽度高,具有很强的视觉冲击力, 耐潮湿；</w:t>
            </w:r>
            <w:r>
              <w:rPr>
                <w:rFonts w:asciiTheme="minorEastAsia" w:eastAsiaTheme="minorEastAsia" w:hAnsiTheme="minorEastAsia" w:cs="宋体" w:hint="eastAsia"/>
                <w:szCs w:val="21"/>
              </w:rPr>
              <w:br/>
              <w:t>6、坐靠垫、把手套等通过ROSH、REACH等化学危险品检测认证；</w:t>
            </w:r>
            <w:r>
              <w:rPr>
                <w:rFonts w:asciiTheme="minorEastAsia" w:eastAsiaTheme="minorEastAsia" w:hAnsiTheme="minorEastAsia" w:cs="宋体" w:hint="eastAsia"/>
                <w:szCs w:val="21"/>
              </w:rPr>
              <w:br/>
              <w:t>7、多座垫及运动者接触部位使用多层PU皮革，磨损后可快速更换；</w:t>
            </w:r>
            <w:r>
              <w:rPr>
                <w:rFonts w:asciiTheme="minorEastAsia" w:eastAsiaTheme="minorEastAsia" w:hAnsiTheme="minorEastAsia" w:cs="宋体" w:hint="eastAsia"/>
                <w:szCs w:val="21"/>
              </w:rPr>
              <w:br/>
              <w:t>8、所有螺栓均采用不锈钢螺栓，保证连接的稳固性以及整机的高强度；</w:t>
            </w:r>
            <w:r>
              <w:rPr>
                <w:rFonts w:asciiTheme="minorEastAsia" w:eastAsiaTheme="minorEastAsia" w:hAnsiTheme="minorEastAsia" w:cs="宋体" w:hint="eastAsia"/>
                <w:szCs w:val="21"/>
              </w:rPr>
              <w:br/>
              <w:t>9、配有高密度耐磨尼龙端盖套看起来更具有质感，强化了视觉效果；</w:t>
            </w:r>
            <w:r>
              <w:rPr>
                <w:rFonts w:asciiTheme="minorEastAsia" w:eastAsiaTheme="minorEastAsia" w:hAnsiTheme="minorEastAsia" w:cs="宋体" w:hint="eastAsia"/>
                <w:szCs w:val="21"/>
              </w:rPr>
              <w:br/>
              <w:t>10、调节滑动管经过镀铬工艺处理，滑动顺畅，美观大方；</w:t>
            </w:r>
            <w:r>
              <w:rPr>
                <w:rFonts w:asciiTheme="minorEastAsia" w:eastAsiaTheme="minorEastAsia" w:hAnsiTheme="minorEastAsia" w:cs="宋体" w:hint="eastAsia"/>
                <w:szCs w:val="21"/>
              </w:rPr>
              <w:br/>
              <w:t>11、拥有专利的扎线式拉拔调节，更加方便位置调节；</w:t>
            </w:r>
            <w:r>
              <w:rPr>
                <w:rFonts w:asciiTheme="minorEastAsia" w:eastAsiaTheme="minorEastAsia" w:hAnsiTheme="minorEastAsia" w:cs="宋体" w:hint="eastAsia"/>
                <w:szCs w:val="21"/>
              </w:rPr>
              <w:br/>
              <w:t>12、橡胶脚套确保了器材的稳定性并有效的防止磨损地板；</w:t>
            </w:r>
            <w:r>
              <w:rPr>
                <w:rFonts w:asciiTheme="minorEastAsia" w:eastAsiaTheme="minorEastAsia" w:hAnsiTheme="minorEastAsia" w:cs="宋体" w:hint="eastAsia"/>
                <w:szCs w:val="21"/>
              </w:rPr>
              <w:br/>
              <w:t>13、软PVC位置可调节，适合不同身材的使用者；</w:t>
            </w:r>
            <w:r>
              <w:rPr>
                <w:rFonts w:asciiTheme="minorEastAsia" w:eastAsiaTheme="minorEastAsia" w:hAnsiTheme="minorEastAsia" w:cs="宋体" w:hint="eastAsia"/>
                <w:szCs w:val="21"/>
              </w:rPr>
              <w:br/>
              <w:t>14、采用颗粒喷涂热处理防滑踏板</w:t>
            </w:r>
            <w:r>
              <w:rPr>
                <w:rFonts w:asciiTheme="minorEastAsia" w:eastAsiaTheme="minorEastAsia" w:hAnsiTheme="minorEastAsia" w:cs="宋体" w:hint="eastAsia"/>
                <w:szCs w:val="21"/>
              </w:rPr>
              <w:br/>
              <w:t>15、配有辅助把手，方便使用者上下器材；</w:t>
            </w:r>
            <w:r>
              <w:rPr>
                <w:rFonts w:asciiTheme="minorEastAsia" w:eastAsiaTheme="minorEastAsia" w:hAnsiTheme="minorEastAsia" w:cs="宋体" w:hint="eastAsia"/>
                <w:szCs w:val="21"/>
              </w:rPr>
              <w:br/>
              <w:t>16、★投标人提供制造商出具的售后服务承诺函并加盖鲜章。</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张</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3815"/>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杠铃架</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施菲特SevenFiter</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MD6328</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1、外形尺寸(L×W×H): 2280X265X80(mm)</w:t>
            </w:r>
            <w:r>
              <w:rPr>
                <w:rFonts w:asciiTheme="minorEastAsia" w:eastAsiaTheme="minorEastAsia" w:hAnsiTheme="minorEastAsia" w:cs="宋体" w:hint="eastAsia"/>
                <w:szCs w:val="21"/>
              </w:rPr>
              <w:br/>
              <w:t>2、净重/N.W: 62kg</w:t>
            </w:r>
            <w:r>
              <w:rPr>
                <w:rFonts w:asciiTheme="minorEastAsia" w:eastAsiaTheme="minorEastAsia" w:hAnsiTheme="minorEastAsia" w:cs="宋体" w:hint="eastAsia"/>
                <w:szCs w:val="21"/>
              </w:rPr>
              <w:br/>
              <w:t>3、符合GB 17498-2008国家标准，和欧盟EN20957标准；</w:t>
            </w:r>
            <w:r>
              <w:rPr>
                <w:rFonts w:asciiTheme="minorEastAsia" w:eastAsiaTheme="minorEastAsia" w:hAnsiTheme="minorEastAsia" w:cs="宋体" w:hint="eastAsia"/>
                <w:szCs w:val="21"/>
              </w:rPr>
              <w:br/>
              <w:t>4、按照运动学及人体力学进行设计和生产；</w:t>
            </w:r>
            <w:r>
              <w:rPr>
                <w:rFonts w:asciiTheme="minorEastAsia" w:eastAsiaTheme="minorEastAsia" w:hAnsiTheme="minorEastAsia" w:cs="宋体" w:hint="eastAsia"/>
                <w:szCs w:val="21"/>
              </w:rPr>
              <w:br/>
              <w:t>5、主架使用φ95×2.5mm高强度高频焊圆钢管管材与50mm×100mm×3mm厚壁高强度高频焊矩形钢管管材组合；</w:t>
            </w:r>
            <w:r>
              <w:rPr>
                <w:rFonts w:asciiTheme="minorEastAsia" w:eastAsiaTheme="minorEastAsia" w:hAnsiTheme="minorEastAsia" w:cs="宋体" w:hint="eastAsia"/>
                <w:szCs w:val="21"/>
              </w:rPr>
              <w:br/>
              <w:t>6、热固性粉末静电喷涂工艺,器材表面色泽鲜艳, 光泽度高,具有很强的视觉冲击力, 耐潮湿；</w:t>
            </w:r>
            <w:r>
              <w:rPr>
                <w:rFonts w:asciiTheme="minorEastAsia" w:eastAsiaTheme="minorEastAsia" w:hAnsiTheme="minorEastAsia" w:cs="宋体" w:hint="eastAsia"/>
                <w:szCs w:val="21"/>
              </w:rPr>
              <w:br/>
              <w:t>7、塑料件、脚套等通过ROSH、REACH等化学危险品检测认证；</w:t>
            </w:r>
            <w:r>
              <w:rPr>
                <w:rFonts w:asciiTheme="minorEastAsia" w:eastAsiaTheme="minorEastAsia" w:hAnsiTheme="minorEastAsia" w:cs="宋体" w:hint="eastAsia"/>
                <w:szCs w:val="21"/>
              </w:rPr>
              <w:br/>
              <w:t>8、所有螺栓均采用不锈钢螺栓，保证连接的稳固性以及整机的高强度；</w:t>
            </w:r>
            <w:r>
              <w:rPr>
                <w:rFonts w:asciiTheme="minorEastAsia" w:eastAsiaTheme="minorEastAsia" w:hAnsiTheme="minorEastAsia" w:cs="宋体" w:hint="eastAsia"/>
                <w:szCs w:val="21"/>
              </w:rPr>
              <w:br/>
              <w:t>软PVC脚套确保了器材的稳定性并有效的防止磨损地板；</w:t>
            </w:r>
            <w:r>
              <w:rPr>
                <w:rFonts w:asciiTheme="minorEastAsia" w:eastAsiaTheme="minorEastAsia" w:hAnsiTheme="minorEastAsia" w:cs="宋体" w:hint="eastAsia"/>
                <w:szCs w:val="21"/>
              </w:rPr>
              <w:br/>
              <w:t>9、可存放十副哑铃；</w:t>
            </w:r>
            <w:r>
              <w:rPr>
                <w:rFonts w:asciiTheme="minorEastAsia" w:eastAsiaTheme="minorEastAsia" w:hAnsiTheme="minorEastAsia" w:cs="宋体" w:hint="eastAsia"/>
                <w:szCs w:val="21"/>
              </w:rPr>
              <w:br/>
              <w:t>10、哑铃放置托盘为塑料材质，有效保护哑铃并降低放置哑铃的噪声</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1278"/>
        </w:trPr>
        <w:tc>
          <w:tcPr>
            <w:tcW w:w="709" w:type="dxa"/>
            <w:vMerge w:val="restart"/>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7</w:t>
            </w:r>
          </w:p>
        </w:tc>
        <w:tc>
          <w:tcPr>
            <w:tcW w:w="1134" w:type="dxa"/>
            <w:vMerge w:val="restart"/>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杠铃</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施菲特SevenFiter</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MD3009-RBS</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1、·MDBUDDY独家外形设计                                                 2、·大号平椭管造型，大气稳重                                            3、·可放置10支手杠铃（内长90CM以上）                               4、·大规格的杠铃放置下方，小规格放置上方</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套</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1693"/>
        </w:trPr>
        <w:tc>
          <w:tcPr>
            <w:tcW w:w="709" w:type="dxa"/>
            <w:vMerge/>
            <w:vAlign w:val="center"/>
          </w:tcPr>
          <w:p w:rsidR="003C085B" w:rsidRDefault="003C085B">
            <w:pPr>
              <w:jc w:val="center"/>
              <w:rPr>
                <w:rFonts w:asciiTheme="minorEastAsia" w:eastAsiaTheme="minorEastAsia" w:hAnsiTheme="minorEastAsia" w:cs="宋体"/>
                <w:szCs w:val="21"/>
              </w:rPr>
            </w:pPr>
          </w:p>
        </w:tc>
        <w:tc>
          <w:tcPr>
            <w:tcW w:w="1134" w:type="dxa"/>
            <w:vMerge/>
            <w:vAlign w:val="center"/>
          </w:tcPr>
          <w:p w:rsidR="003C085B" w:rsidRDefault="003C085B">
            <w:pPr>
              <w:jc w:val="center"/>
              <w:rPr>
                <w:rFonts w:asciiTheme="minorEastAsia" w:eastAsiaTheme="minorEastAsia" w:hAnsiTheme="minorEastAsia" w:cs="宋体"/>
                <w:szCs w:val="21"/>
              </w:rPr>
            </w:pP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施菲特SevenFiter</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MD3009-A-RBS1</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1、·钢芯外包橡胶                                               </w:t>
            </w:r>
            <w:r>
              <w:rPr>
                <w:rFonts w:asciiTheme="minorEastAsia" w:eastAsiaTheme="minorEastAsia" w:hAnsiTheme="minorEastAsia" w:cs="宋体" w:hint="eastAsia"/>
                <w:szCs w:val="21"/>
              </w:rPr>
              <w:br/>
              <w:t>2、·电镀直把，经典款式                                                   3、·铁芯和杆子满焊处理</w:t>
            </w:r>
            <w:r>
              <w:rPr>
                <w:rFonts w:asciiTheme="minorEastAsia" w:eastAsiaTheme="minorEastAsia" w:hAnsiTheme="minorEastAsia" w:cs="宋体" w:hint="eastAsia"/>
                <w:szCs w:val="21"/>
              </w:rPr>
              <w:br/>
              <w:t>4、·彩色PVC标贴                                                     5、·内长950MM</w:t>
            </w:r>
            <w:r>
              <w:rPr>
                <w:rFonts w:asciiTheme="minorEastAsia" w:eastAsiaTheme="minorEastAsia" w:hAnsiTheme="minorEastAsia" w:cs="宋体" w:hint="eastAsia"/>
                <w:szCs w:val="21"/>
              </w:rPr>
              <w:br/>
              <w:t>6、·10-20KG 2.5KG间隔，25-45KG 5KG间隔</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套</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1770"/>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8</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杠铃片</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英派斯Impulse</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150KG(</w:t>
            </w:r>
            <w:r>
              <w:rPr>
                <w:rFonts w:asciiTheme="minorEastAsia" w:eastAsiaTheme="minorEastAsia" w:hAnsiTheme="minorEastAsia" w:cs="宋体" w:hint="eastAsia"/>
                <w:color w:val="FF0000"/>
                <w:szCs w:val="21"/>
              </w:rPr>
              <w:t>含2.5KG四片、5KG两片、10KG两片、15KG两片、20KG两片、20KG四片)</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1、橡胶杠铃片参数：</w:t>
            </w:r>
            <w:r>
              <w:rPr>
                <w:rFonts w:asciiTheme="minorEastAsia" w:eastAsiaTheme="minorEastAsia" w:hAnsiTheme="minorEastAsia" w:cs="宋体" w:hint="eastAsia"/>
                <w:szCs w:val="21"/>
              </w:rPr>
              <w:br/>
              <w:t xml:space="preserve">2、外圆直径10kg-20kg450mm，中孔50mm，重量误差3‰，外包黑色环保橡胶，3、彩色标贴字，外观漂亮，环保无味，耐磨，抗摔，坚固耐用，永久免维护        </w:t>
            </w:r>
            <w:r>
              <w:rPr>
                <w:rFonts w:asciiTheme="minorEastAsia" w:eastAsiaTheme="minorEastAsia" w:hAnsiTheme="minorEastAsia" w:cs="宋体" w:hint="eastAsia"/>
                <w:szCs w:val="21"/>
              </w:rPr>
              <w:br/>
              <w:t>4、可选规格：2.5/5/10/15/20KG</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套</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2100"/>
        </w:trPr>
        <w:tc>
          <w:tcPr>
            <w:tcW w:w="709" w:type="dxa"/>
            <w:shd w:val="clear" w:color="auto" w:fill="auto"/>
            <w:vAlign w:val="center"/>
          </w:tcPr>
          <w:p w:rsidR="003C085B" w:rsidRDefault="003C085B">
            <w:pPr>
              <w:jc w:val="center"/>
              <w:rPr>
                <w:rFonts w:asciiTheme="minorEastAsia" w:eastAsiaTheme="minorEastAsia" w:hAnsiTheme="minorEastAsia" w:cs="宋体"/>
                <w:szCs w:val="21"/>
              </w:rPr>
            </w:pPr>
          </w:p>
          <w:p w:rsidR="003C085B" w:rsidRDefault="003C085B">
            <w:pPr>
              <w:jc w:val="center"/>
              <w:rPr>
                <w:rFonts w:asciiTheme="minorEastAsia" w:eastAsiaTheme="minorEastAsia" w:hAnsiTheme="minorEastAsia" w:cs="宋体"/>
                <w:szCs w:val="21"/>
              </w:rPr>
            </w:pPr>
          </w:p>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9</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哑铃</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英派斯Impulse</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60KG(2KG、4KG、6KG、8KG、10KG各一对)</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1、材质：内圆钢 外包  脱硫环保橡胶</w:t>
            </w:r>
            <w:r>
              <w:rPr>
                <w:rFonts w:asciiTheme="minorEastAsia" w:eastAsiaTheme="minorEastAsia" w:hAnsiTheme="minorEastAsia" w:cs="宋体" w:hint="eastAsia"/>
                <w:szCs w:val="21"/>
              </w:rPr>
              <w:br/>
              <w:t xml:space="preserve">2、握柄直径：28mm </w:t>
            </w:r>
            <w:r>
              <w:rPr>
                <w:rFonts w:asciiTheme="minorEastAsia" w:eastAsiaTheme="minorEastAsia" w:hAnsiTheme="minorEastAsia" w:cs="宋体" w:hint="eastAsia"/>
                <w:szCs w:val="21"/>
              </w:rPr>
              <w:br/>
              <w:t>3、握柄长度：1</w:t>
            </w:r>
            <w:bookmarkStart w:id="13" w:name="_GoBack"/>
            <w:bookmarkEnd w:id="13"/>
            <w:r>
              <w:rPr>
                <w:rFonts w:asciiTheme="minorEastAsia" w:eastAsiaTheme="minorEastAsia" w:hAnsiTheme="minorEastAsia" w:cs="宋体" w:hint="eastAsia"/>
                <w:szCs w:val="21"/>
              </w:rPr>
              <w:t xml:space="preserve">40mm </w:t>
            </w:r>
            <w:r>
              <w:rPr>
                <w:rFonts w:asciiTheme="minorEastAsia" w:eastAsiaTheme="minorEastAsia" w:hAnsiTheme="minorEastAsia" w:cs="宋体" w:hint="eastAsia"/>
                <w:szCs w:val="21"/>
              </w:rPr>
              <w:br/>
              <w:t xml:space="preserve">4、手柄材质：不锈钢 </w:t>
            </w:r>
            <w:r>
              <w:rPr>
                <w:rFonts w:asciiTheme="minorEastAsia" w:eastAsiaTheme="minorEastAsia" w:hAnsiTheme="minorEastAsia" w:cs="宋体" w:hint="eastAsia"/>
                <w:szCs w:val="21"/>
              </w:rPr>
              <w:br/>
              <w:t xml:space="preserve">5、表面处理：皮纹纹路 </w:t>
            </w:r>
            <w:r>
              <w:rPr>
                <w:rFonts w:asciiTheme="minorEastAsia" w:eastAsiaTheme="minorEastAsia" w:hAnsiTheme="minorEastAsia" w:cs="宋体" w:hint="eastAsia"/>
                <w:szCs w:val="21"/>
              </w:rPr>
              <w:br/>
              <w:t>6、产品特点：头和手柄采用焊接技术，外包黑色环保橡胶，pu彩字，外观漂亮，环保无味，耐磨，抗摔，坚固耐用，永久免维护</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套</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5205"/>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10</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地板胶垫</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川奥</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CATY-T005(约91M</w:t>
            </w:r>
            <w:r>
              <w:rPr>
                <w:rFonts w:asciiTheme="minorEastAsia" w:eastAsiaTheme="minorEastAsia" w:hAnsiTheme="minorEastAsia" w:cs="宋体" w:hint="eastAsia"/>
                <w:szCs w:val="21"/>
                <w:vertAlign w:val="superscript"/>
              </w:rPr>
              <w:t>2</w:t>
            </w:r>
            <w:r>
              <w:rPr>
                <w:rFonts w:asciiTheme="minorEastAsia" w:eastAsiaTheme="minorEastAsia" w:hAnsiTheme="minorEastAsia" w:cs="宋体" w:hint="eastAsia"/>
                <w:szCs w:val="21"/>
              </w:rPr>
              <w:t>)</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1、挥发物含量/（%）&lt;1.0；</w:t>
            </w:r>
            <w:r>
              <w:rPr>
                <w:rFonts w:asciiTheme="minorEastAsia" w:eastAsiaTheme="minorEastAsia" w:hAnsiTheme="minorEastAsia" w:cs="宋体" w:hint="eastAsia"/>
                <w:szCs w:val="21"/>
              </w:rPr>
              <w:br/>
              <w:t>2、笨/(g/kg)&lt;0.05；</w:t>
            </w:r>
            <w:r>
              <w:rPr>
                <w:rFonts w:asciiTheme="minorEastAsia" w:eastAsiaTheme="minorEastAsia" w:hAnsiTheme="minorEastAsia" w:cs="宋体" w:hint="eastAsia"/>
                <w:szCs w:val="21"/>
              </w:rPr>
              <w:br/>
              <w:t>3、甲苯和二甲苯总和/(g/kg)&lt;0.05；</w:t>
            </w:r>
            <w:r>
              <w:rPr>
                <w:rFonts w:asciiTheme="minorEastAsia" w:eastAsiaTheme="minorEastAsia" w:hAnsiTheme="minorEastAsia" w:cs="宋体" w:hint="eastAsia"/>
                <w:szCs w:val="21"/>
              </w:rPr>
              <w:br/>
              <w:t>4、游离甲苯二异氰酸酯/(g/kg)&lt;0.20；</w:t>
            </w:r>
            <w:r>
              <w:rPr>
                <w:rFonts w:asciiTheme="minorEastAsia" w:eastAsiaTheme="minorEastAsia" w:hAnsiTheme="minorEastAsia" w:cs="宋体" w:hint="eastAsia"/>
                <w:szCs w:val="21"/>
              </w:rPr>
              <w:br/>
              <w:t>5、可溶性重金属铅&lt;50(mg/kg)；</w:t>
            </w:r>
            <w:r>
              <w:rPr>
                <w:rFonts w:asciiTheme="minorEastAsia" w:eastAsiaTheme="minorEastAsia" w:hAnsiTheme="minorEastAsia" w:cs="宋体" w:hint="eastAsia"/>
                <w:szCs w:val="21"/>
              </w:rPr>
              <w:br/>
              <w:t>6、可溶性重金属镉&lt;10(mg/kg)；</w:t>
            </w:r>
            <w:r>
              <w:rPr>
                <w:rFonts w:asciiTheme="minorEastAsia" w:eastAsiaTheme="minorEastAsia" w:hAnsiTheme="minorEastAsia" w:cs="宋体" w:hint="eastAsia"/>
                <w:szCs w:val="21"/>
              </w:rPr>
              <w:br/>
              <w:t>7、可溶性重金属铬&lt;10(mg/kg)；</w:t>
            </w:r>
            <w:r>
              <w:rPr>
                <w:rFonts w:asciiTheme="minorEastAsia" w:eastAsiaTheme="minorEastAsia" w:hAnsiTheme="minorEastAsia" w:cs="宋体" w:hint="eastAsia"/>
                <w:szCs w:val="21"/>
              </w:rPr>
              <w:br/>
              <w:t>8、可溶性重金属汞&lt;2(mg/kg)；</w:t>
            </w:r>
            <w:r>
              <w:rPr>
                <w:rFonts w:asciiTheme="minorEastAsia" w:eastAsiaTheme="minorEastAsia" w:hAnsiTheme="minorEastAsia" w:cs="宋体" w:hint="eastAsia"/>
                <w:szCs w:val="21"/>
              </w:rPr>
              <w:br/>
              <w:t>9、多环芳烃（18 种总和）/&lt;50(mg/kg)；</w:t>
            </w:r>
            <w:r>
              <w:rPr>
                <w:rFonts w:asciiTheme="minorEastAsia" w:eastAsiaTheme="minorEastAsia" w:hAnsiTheme="minorEastAsia" w:cs="宋体" w:hint="eastAsia"/>
                <w:szCs w:val="21"/>
              </w:rPr>
              <w:br/>
              <w:t>10、苯并（a)笓/&lt;1.0(mg/kg) ；</w:t>
            </w:r>
            <w:r>
              <w:rPr>
                <w:rFonts w:asciiTheme="minorEastAsia" w:eastAsiaTheme="minorEastAsia" w:hAnsiTheme="minorEastAsia" w:cs="宋体" w:hint="eastAsia"/>
                <w:szCs w:val="21"/>
              </w:rPr>
              <w:br/>
              <w:t>11、短链氯化石蜡（C10-C13）/%&lt;0.15；</w:t>
            </w:r>
            <w:r>
              <w:rPr>
                <w:rFonts w:asciiTheme="minorEastAsia" w:eastAsiaTheme="minorEastAsia" w:hAnsiTheme="minorEastAsia" w:cs="宋体" w:hint="eastAsia"/>
                <w:szCs w:val="21"/>
              </w:rPr>
              <w:br/>
              <w:t>12、邻苯二甲酸酯类（DBP、BBP、DEHP、DNOP、DINP、DIDP)/%&lt;0.20；</w:t>
            </w:r>
            <w:r>
              <w:rPr>
                <w:rFonts w:asciiTheme="minorEastAsia" w:eastAsiaTheme="minorEastAsia" w:hAnsiTheme="minorEastAsia" w:cs="宋体" w:hint="eastAsia"/>
                <w:szCs w:val="21"/>
              </w:rPr>
              <w:br/>
              <w:t>13、3.3,二氯-4.4，一氨基 二苯甲烷（MOCA) &lt;0.1；</w:t>
            </w:r>
            <w:r>
              <w:rPr>
                <w:rFonts w:asciiTheme="minorEastAsia" w:eastAsiaTheme="minorEastAsia" w:hAnsiTheme="minorEastAsia" w:cs="宋体" w:hint="eastAsia"/>
                <w:szCs w:val="21"/>
              </w:rPr>
              <w:br/>
              <w:t>14、通过国家体育局用品质量监督检验中心环保检测-GB/T14833-2011；</w:t>
            </w:r>
            <w:r>
              <w:rPr>
                <w:rFonts w:asciiTheme="minorEastAsia" w:eastAsiaTheme="minorEastAsia" w:hAnsiTheme="minorEastAsia" w:cs="宋体" w:hint="eastAsia"/>
                <w:szCs w:val="21"/>
              </w:rPr>
              <w:br/>
              <w:t>15、▲通过 SGS 检测：化学性能检测-环保检测-欧盟-ROHS 指令</w:t>
            </w:r>
            <w:r>
              <w:rPr>
                <w:rFonts w:asciiTheme="minorEastAsia" w:eastAsiaTheme="minorEastAsia" w:hAnsiTheme="minorEastAsia" w:cs="宋体" w:hint="eastAsia"/>
                <w:szCs w:val="21"/>
              </w:rPr>
              <w:br/>
              <w:t>16、化学性能检测：特定元素迁移检测检测-EN71-3:2013+A1:2014;</w:t>
            </w:r>
            <w:r>
              <w:rPr>
                <w:rFonts w:asciiTheme="minorEastAsia" w:eastAsiaTheme="minorEastAsia" w:hAnsiTheme="minorEastAsia" w:cs="宋体" w:hint="eastAsia"/>
                <w:szCs w:val="21"/>
              </w:rPr>
              <w:br/>
              <w:t>17、尺寸规格：100cm×100cm单片50×50cm，单片厚度1.5cm</w:t>
            </w:r>
            <w:r>
              <w:rPr>
                <w:rFonts w:asciiTheme="minorEastAsia" w:eastAsiaTheme="minorEastAsia" w:hAnsiTheme="minorEastAsia" w:cs="宋体" w:hint="eastAsia"/>
                <w:szCs w:val="21"/>
              </w:rPr>
              <w:br/>
              <w:t>★投标人提供制造商出具的售后服务承诺函并加盖鲜章。</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套</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810"/>
        </w:trPr>
        <w:tc>
          <w:tcPr>
            <w:tcW w:w="709"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1134"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肋木</w:t>
            </w:r>
          </w:p>
        </w:tc>
        <w:tc>
          <w:tcPr>
            <w:tcW w:w="1276"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力动</w:t>
            </w:r>
          </w:p>
        </w:tc>
        <w:tc>
          <w:tcPr>
            <w:tcW w:w="1581"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RD96F</w:t>
            </w:r>
          </w:p>
        </w:tc>
        <w:tc>
          <w:tcPr>
            <w:tcW w:w="7109" w:type="dxa"/>
            <w:shd w:val="clear" w:color="auto" w:fill="auto"/>
            <w:vAlign w:val="center"/>
          </w:tcPr>
          <w:p w:rsidR="003C085B" w:rsidRDefault="000B474E">
            <w:pPr>
              <w:rPr>
                <w:rFonts w:asciiTheme="minorEastAsia" w:eastAsiaTheme="minorEastAsia" w:hAnsiTheme="minorEastAsia" w:cs="宋体"/>
                <w:szCs w:val="21"/>
              </w:rPr>
            </w:pPr>
            <w:r>
              <w:rPr>
                <w:rFonts w:asciiTheme="minorEastAsia" w:eastAsiaTheme="minorEastAsia" w:hAnsiTheme="minorEastAsia" w:cs="宋体" w:hint="eastAsia"/>
                <w:szCs w:val="21"/>
              </w:rPr>
              <w:t>1、规格 (Size)：L120×W12×H220cm</w:t>
            </w:r>
            <w:r>
              <w:rPr>
                <w:rFonts w:asciiTheme="minorEastAsia" w:eastAsiaTheme="minorEastAsia" w:hAnsiTheme="minorEastAsia" w:cs="宋体" w:hint="eastAsia"/>
                <w:szCs w:val="21"/>
              </w:rPr>
              <w:br/>
              <w:t>2、功 能：增增强上肢、下肢、腹部肌群的力量，提高身体协调能力。</w:t>
            </w:r>
            <w:r>
              <w:rPr>
                <w:rFonts w:asciiTheme="minorEastAsia" w:eastAsiaTheme="minorEastAsia" w:hAnsiTheme="minorEastAsia" w:cs="宋体" w:hint="eastAsia"/>
                <w:szCs w:val="21"/>
              </w:rPr>
              <w:br/>
              <w:t>3、使用方法：可压腿；可背向肋木架双手握紧横杆，做屈腿运动。</w:t>
            </w:r>
          </w:p>
        </w:tc>
        <w:tc>
          <w:tcPr>
            <w:tcW w:w="850" w:type="dxa"/>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35" w:type="dxa"/>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套</w:t>
            </w:r>
          </w:p>
        </w:tc>
        <w:tc>
          <w:tcPr>
            <w:tcW w:w="740" w:type="dxa"/>
            <w:vAlign w:val="center"/>
          </w:tcPr>
          <w:p w:rsidR="003C085B" w:rsidRDefault="003C085B">
            <w:pPr>
              <w:jc w:val="center"/>
              <w:rPr>
                <w:rFonts w:asciiTheme="minorEastAsia" w:eastAsiaTheme="minorEastAsia" w:hAnsiTheme="minorEastAsia" w:cs="宋体"/>
                <w:szCs w:val="21"/>
              </w:rPr>
            </w:pPr>
          </w:p>
        </w:tc>
        <w:tc>
          <w:tcPr>
            <w:tcW w:w="992" w:type="dxa"/>
            <w:shd w:val="clear" w:color="auto" w:fill="auto"/>
            <w:vAlign w:val="center"/>
          </w:tcPr>
          <w:p w:rsidR="003C085B" w:rsidRDefault="003C085B">
            <w:pPr>
              <w:jc w:val="center"/>
              <w:rPr>
                <w:rFonts w:asciiTheme="minorEastAsia" w:eastAsiaTheme="minorEastAsia" w:hAnsiTheme="minorEastAsia" w:cs="宋体"/>
                <w:szCs w:val="21"/>
              </w:rPr>
            </w:pPr>
          </w:p>
        </w:tc>
      </w:tr>
      <w:tr w:rsidR="003C085B">
        <w:trPr>
          <w:trHeight w:val="810"/>
        </w:trPr>
        <w:tc>
          <w:tcPr>
            <w:tcW w:w="11809" w:type="dxa"/>
            <w:gridSpan w:val="5"/>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合计（元）：</w:t>
            </w:r>
          </w:p>
        </w:tc>
        <w:tc>
          <w:tcPr>
            <w:tcW w:w="3217" w:type="dxa"/>
            <w:gridSpan w:val="4"/>
            <w:shd w:val="clear" w:color="auto" w:fill="auto"/>
            <w:vAlign w:val="center"/>
          </w:tcPr>
          <w:p w:rsidR="003C085B" w:rsidRDefault="000B474E">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含税费</w:t>
            </w:r>
          </w:p>
        </w:tc>
      </w:tr>
    </w:tbl>
    <w:p w:rsidR="003C085B" w:rsidRDefault="003C085B">
      <w:pPr>
        <w:rPr>
          <w:rFonts w:ascii="宋体" w:hAnsi="宋体"/>
          <w:kern w:val="2"/>
          <w:szCs w:val="21"/>
        </w:rPr>
        <w:sectPr w:rsidR="003C085B">
          <w:endnotePr>
            <w:numFmt w:val="decimal"/>
          </w:endnotePr>
          <w:pgSz w:w="16840" w:h="11907" w:orient="landscape"/>
          <w:pgMar w:top="1457" w:right="1780" w:bottom="1457" w:left="1247" w:header="1091" w:footer="668" w:gutter="0"/>
          <w:cols w:space="720"/>
          <w:docGrid w:linePitch="286"/>
        </w:sectPr>
      </w:pPr>
    </w:p>
    <w:p w:rsidR="003C085B" w:rsidRDefault="000B474E">
      <w:pPr>
        <w:rPr>
          <w:rFonts w:ascii="宋体"/>
          <w:b/>
          <w:bCs/>
          <w:sz w:val="32"/>
        </w:rPr>
      </w:pPr>
      <w:r>
        <w:rPr>
          <w:rFonts w:ascii="宋体" w:hAnsi="宋体" w:hint="eastAsia"/>
          <w:b/>
          <w:bCs/>
          <w:sz w:val="32"/>
        </w:rPr>
        <w:lastRenderedPageBreak/>
        <w:t>二、货物要求</w:t>
      </w:r>
    </w:p>
    <w:p w:rsidR="003C085B" w:rsidRDefault="000B474E">
      <w:pPr>
        <w:spacing w:line="360" w:lineRule="auto"/>
        <w:rPr>
          <w:rFonts w:ascii="宋体"/>
          <w:szCs w:val="21"/>
        </w:rPr>
      </w:pPr>
      <w:r>
        <w:rPr>
          <w:rFonts w:ascii="宋体" w:hAnsi="宋体"/>
          <w:szCs w:val="21"/>
        </w:rPr>
        <w:t>1</w:t>
      </w:r>
      <w:r>
        <w:rPr>
          <w:rFonts w:ascii="宋体" w:hAnsi="宋体" w:hint="eastAsia"/>
          <w:szCs w:val="21"/>
        </w:rPr>
        <w:t>、报价人必须对采购范围的所有内容和服务进行报价，不允许只对采购范围的部分内容和服务进行报价。</w:t>
      </w:r>
    </w:p>
    <w:p w:rsidR="003C085B" w:rsidRDefault="000B474E">
      <w:pPr>
        <w:spacing w:line="360" w:lineRule="auto"/>
        <w:rPr>
          <w:rFonts w:ascii="宋体"/>
          <w:szCs w:val="21"/>
        </w:rPr>
      </w:pPr>
      <w:r>
        <w:rPr>
          <w:rFonts w:ascii="宋体" w:hAnsi="宋体"/>
          <w:szCs w:val="21"/>
        </w:rPr>
        <w:t>2</w:t>
      </w:r>
      <w:r>
        <w:rPr>
          <w:rFonts w:ascii="宋体" w:hAnsi="宋体" w:hint="eastAsia"/>
          <w:szCs w:val="21"/>
        </w:rPr>
        <w:t>、报价人必须提供厂商原装、全新的、符合用户提出的有关质量标准的货物。</w:t>
      </w:r>
    </w:p>
    <w:p w:rsidR="003C085B" w:rsidRDefault="000B474E">
      <w:pPr>
        <w:spacing w:line="360" w:lineRule="auto"/>
        <w:rPr>
          <w:rFonts w:ascii="宋体"/>
          <w:szCs w:val="21"/>
        </w:rPr>
      </w:pPr>
      <w:r>
        <w:rPr>
          <w:rFonts w:ascii="宋体" w:hAnsi="宋体"/>
          <w:szCs w:val="21"/>
        </w:rPr>
        <w:t>3</w:t>
      </w:r>
      <w:r>
        <w:rPr>
          <w:rFonts w:ascii="宋体" w:hAnsi="宋体" w:hint="eastAsia"/>
          <w:szCs w:val="21"/>
        </w:rPr>
        <w:t>、报价人报价时所提供的货物如在实际供货时已经停产（不列入该厂家当时的产品系统），如果未能按原价提供更优质的货物，则按违约处理。</w:t>
      </w:r>
    </w:p>
    <w:p w:rsidR="003C085B" w:rsidRDefault="000B474E">
      <w:pPr>
        <w:spacing w:line="360" w:lineRule="auto"/>
        <w:rPr>
          <w:rFonts w:ascii="宋体"/>
          <w:szCs w:val="21"/>
        </w:rPr>
      </w:pPr>
      <w:r>
        <w:rPr>
          <w:rFonts w:ascii="宋体" w:hAnsi="宋体"/>
          <w:szCs w:val="21"/>
        </w:rPr>
        <w:t>4</w:t>
      </w:r>
      <w:r>
        <w:rPr>
          <w:rFonts w:ascii="宋体" w:hAnsi="宋体" w:hint="eastAsia"/>
          <w:szCs w:val="21"/>
        </w:rPr>
        <w:t>、报价人在实际供货时，若被发现提供的货物未能达到采购文件和报价文件中的有关要求，采购人将有权单方面中止合同的执行</w:t>
      </w:r>
      <w:r>
        <w:rPr>
          <w:rFonts w:ascii="宋体"/>
          <w:szCs w:val="21"/>
        </w:rPr>
        <w:t>,</w:t>
      </w:r>
      <w:r>
        <w:rPr>
          <w:rFonts w:ascii="宋体" w:hAnsi="宋体" w:hint="eastAsia"/>
          <w:szCs w:val="21"/>
        </w:rPr>
        <w:t>并追究因成交人所提供的未达到所承诺准确率产品而产生的所有损失和责任。</w:t>
      </w:r>
    </w:p>
    <w:p w:rsidR="003C085B" w:rsidRDefault="003C085B">
      <w:pPr>
        <w:spacing w:line="360" w:lineRule="auto"/>
        <w:rPr>
          <w:rFonts w:ascii="宋体"/>
          <w:b/>
          <w:sz w:val="32"/>
          <w:szCs w:val="24"/>
        </w:rPr>
      </w:pPr>
    </w:p>
    <w:p w:rsidR="003C085B" w:rsidRDefault="000B474E">
      <w:pPr>
        <w:spacing w:line="360" w:lineRule="auto"/>
        <w:rPr>
          <w:b/>
          <w:sz w:val="28"/>
          <w:szCs w:val="28"/>
        </w:rPr>
      </w:pPr>
      <w:r>
        <w:rPr>
          <w:rFonts w:hint="eastAsia"/>
          <w:b/>
          <w:sz w:val="28"/>
          <w:szCs w:val="28"/>
        </w:rPr>
        <w:t>三、供货要求</w:t>
      </w:r>
    </w:p>
    <w:p w:rsidR="003C085B" w:rsidRDefault="000B474E">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3C085B" w:rsidRDefault="000B474E">
      <w:pPr>
        <w:spacing w:line="360" w:lineRule="auto"/>
        <w:rPr>
          <w:rFonts w:ascii="宋体"/>
          <w:szCs w:val="21"/>
        </w:rPr>
      </w:pPr>
      <w:r>
        <w:rPr>
          <w:rFonts w:ascii="宋体" w:hAnsi="宋体"/>
          <w:szCs w:val="21"/>
        </w:rPr>
        <w:t>2</w:t>
      </w:r>
      <w:r>
        <w:rPr>
          <w:rFonts w:ascii="宋体" w:hAnsi="宋体" w:hint="eastAsia"/>
          <w:szCs w:val="21"/>
        </w:rPr>
        <w:t>、成交人提供的货物必须是全新的（包括所有零配件、专用工具等），表面无划伤，无碰撞，各项技术参数完全符合国家计量检测标准。</w:t>
      </w:r>
    </w:p>
    <w:p w:rsidR="003C085B" w:rsidRDefault="000B474E">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3C085B" w:rsidRDefault="000B474E">
      <w:pPr>
        <w:spacing w:line="360" w:lineRule="auto"/>
        <w:rPr>
          <w:rFonts w:ascii="宋体"/>
          <w:szCs w:val="21"/>
        </w:rPr>
      </w:pPr>
      <w:r>
        <w:rPr>
          <w:rFonts w:ascii="宋体" w:hAnsi="宋体"/>
          <w:szCs w:val="21"/>
        </w:rPr>
        <w:t>4</w:t>
      </w:r>
      <w:r>
        <w:rPr>
          <w:rFonts w:ascii="宋体" w:hAnsi="宋体" w:hint="eastAsia"/>
          <w:szCs w:val="21"/>
        </w:rPr>
        <w:t>、成交人交货时须随附详细的货物清单。</w:t>
      </w:r>
    </w:p>
    <w:p w:rsidR="003C085B" w:rsidRDefault="003C085B">
      <w:pPr>
        <w:spacing w:line="400" w:lineRule="exact"/>
        <w:ind w:left="210" w:firstLine="281"/>
        <w:rPr>
          <w:b/>
          <w:sz w:val="28"/>
          <w:szCs w:val="28"/>
        </w:rPr>
      </w:pPr>
    </w:p>
    <w:p w:rsidR="003C085B" w:rsidRDefault="000B474E">
      <w:pPr>
        <w:spacing w:line="360" w:lineRule="auto"/>
      </w:pPr>
      <w:r>
        <w:rPr>
          <w:rFonts w:hint="eastAsia"/>
          <w:b/>
          <w:sz w:val="28"/>
          <w:szCs w:val="28"/>
        </w:rPr>
        <w:t>四、报价要求</w:t>
      </w:r>
    </w:p>
    <w:p w:rsidR="003C085B" w:rsidRDefault="000B474E">
      <w:pPr>
        <w:spacing w:line="400" w:lineRule="exact"/>
      </w:pPr>
      <w:r>
        <w:rPr>
          <w:rFonts w:hint="eastAsia"/>
          <w:bCs/>
        </w:rPr>
        <w:t>1</w:t>
      </w:r>
      <w:r>
        <w:rPr>
          <w:rFonts w:hint="eastAsia"/>
          <w:bCs/>
        </w:rPr>
        <w:t>、</w:t>
      </w:r>
      <w:r>
        <w:rPr>
          <w:rFonts w:hint="eastAsia"/>
          <w:bCs/>
        </w:rPr>
        <w:t xml:space="preserve"> </w:t>
      </w:r>
      <w:r>
        <w:rPr>
          <w:rFonts w:hint="eastAsia"/>
        </w:rPr>
        <w:t>投标人应根据招标文件报出合同总价。合同总价一旦核实确认，不得再做更改</w:t>
      </w:r>
    </w:p>
    <w:p w:rsidR="003C085B" w:rsidRDefault="000B474E">
      <w:pPr>
        <w:spacing w:line="400" w:lineRule="exact"/>
        <w:rPr>
          <w:bCs/>
        </w:rPr>
      </w:pPr>
      <w:r>
        <w:rPr>
          <w:rFonts w:hint="eastAsia"/>
          <w:bCs/>
        </w:rPr>
        <w:t>2</w:t>
      </w:r>
      <w:r>
        <w:rPr>
          <w:rFonts w:hint="eastAsia"/>
          <w:bCs/>
        </w:rPr>
        <w:t>、在符合总体要求的前提下，投标人可对投标文件中没有提及的内容，按自己的理解适当增加，但有关投标报价必须在投标文件中列出并说明理由。</w:t>
      </w:r>
    </w:p>
    <w:p w:rsidR="003C085B" w:rsidRDefault="000B474E">
      <w:pPr>
        <w:spacing w:line="400" w:lineRule="exact"/>
        <w:rPr>
          <w:bCs/>
        </w:rPr>
      </w:pPr>
      <w:r>
        <w:rPr>
          <w:rFonts w:hint="eastAsia"/>
          <w:bCs/>
        </w:rPr>
        <w:t>★</w:t>
      </w:r>
      <w:r>
        <w:rPr>
          <w:rFonts w:hint="eastAsia"/>
          <w:bCs/>
        </w:rPr>
        <w:t xml:space="preserve"> 3</w:t>
      </w:r>
      <w:r>
        <w:rPr>
          <w:rFonts w:hint="eastAsia"/>
          <w:bCs/>
        </w:rPr>
        <w:t>、</w:t>
      </w:r>
      <w:r>
        <w:rPr>
          <w:rFonts w:hint="eastAsia"/>
          <w:bCs/>
        </w:rPr>
        <w:t xml:space="preserve"> </w:t>
      </w:r>
      <w:r>
        <w:rPr>
          <w:rFonts w:hint="eastAsia"/>
          <w:bCs/>
        </w:rPr>
        <w:t>投标人对每种货物的报价必须是唯一的，采购人不接受有任何选择的报价。</w:t>
      </w:r>
    </w:p>
    <w:p w:rsidR="003C085B" w:rsidRDefault="000B474E">
      <w:pPr>
        <w:spacing w:line="400" w:lineRule="exact"/>
        <w:rPr>
          <w:bCs/>
        </w:rPr>
      </w:pPr>
      <w:r>
        <w:rPr>
          <w:rFonts w:hint="eastAsia"/>
          <w:bCs/>
        </w:rPr>
        <w:t>4</w:t>
      </w:r>
      <w:r>
        <w:rPr>
          <w:rFonts w:hint="eastAsia"/>
          <w:bCs/>
        </w:rPr>
        <w:t>、投标书与开标一览表（见附件）中的总报价应一致。</w:t>
      </w:r>
    </w:p>
    <w:p w:rsidR="003C085B" w:rsidRDefault="000B474E">
      <w:pPr>
        <w:spacing w:line="400" w:lineRule="exact"/>
        <w:rPr>
          <w:bCs/>
        </w:rPr>
      </w:pPr>
      <w:r>
        <w:rPr>
          <w:rFonts w:hint="eastAsia"/>
          <w:bCs/>
        </w:rPr>
        <w:t>5</w:t>
      </w:r>
      <w:r>
        <w:rPr>
          <w:rFonts w:hint="eastAsia"/>
          <w:bCs/>
        </w:rPr>
        <w:t>、投标总报价应等于“详细产品报价清单”的费用之和。报价包括但不限于设备费、备品备件费、包装运输费、装卸费、安装调试费、软件升级费、技术咨询费、人员培训费、保险费、检测费、税费及质量保证期内售后服务费等其他各项有关费用。采购人不再支付中标价格以外的任何费用。</w:t>
      </w:r>
    </w:p>
    <w:p w:rsidR="003C085B" w:rsidRDefault="000B474E">
      <w:pPr>
        <w:spacing w:line="400" w:lineRule="exact"/>
        <w:rPr>
          <w:bCs/>
        </w:rPr>
      </w:pPr>
      <w:r>
        <w:rPr>
          <w:rFonts w:hint="eastAsia"/>
          <w:bCs/>
        </w:rPr>
        <w:t>6</w:t>
      </w:r>
      <w:r>
        <w:rPr>
          <w:rFonts w:hint="eastAsia"/>
          <w:bCs/>
        </w:rPr>
        <w:t>、人免费提供的部件必须注明“免费”或数字“</w:t>
      </w:r>
      <w:r>
        <w:rPr>
          <w:rFonts w:hint="eastAsia"/>
          <w:bCs/>
        </w:rPr>
        <w:t>0</w:t>
      </w:r>
      <w:r>
        <w:rPr>
          <w:rFonts w:hint="eastAsia"/>
          <w:bCs/>
        </w:rPr>
        <w:t>”，但不能省略。</w:t>
      </w:r>
    </w:p>
    <w:p w:rsidR="003C085B" w:rsidRDefault="003C085B">
      <w:pPr>
        <w:spacing w:line="400" w:lineRule="exact"/>
      </w:pPr>
    </w:p>
    <w:p w:rsidR="003C085B" w:rsidRDefault="000B474E">
      <w:pPr>
        <w:spacing w:line="360" w:lineRule="auto"/>
        <w:rPr>
          <w:b/>
          <w:sz w:val="28"/>
          <w:szCs w:val="28"/>
        </w:rPr>
      </w:pPr>
      <w:r>
        <w:rPr>
          <w:rFonts w:hint="eastAsia"/>
          <w:b/>
          <w:sz w:val="28"/>
          <w:szCs w:val="28"/>
        </w:rPr>
        <w:t>五、交货时间及地点</w:t>
      </w:r>
    </w:p>
    <w:p w:rsidR="003C085B" w:rsidRDefault="000B474E">
      <w:pPr>
        <w:spacing w:line="360" w:lineRule="auto"/>
      </w:pPr>
      <w:r>
        <w:t>1</w:t>
      </w:r>
      <w:r>
        <w:rPr>
          <w:rFonts w:hint="eastAsia"/>
        </w:rPr>
        <w:t>、交货时间：</w:t>
      </w:r>
      <w:r>
        <w:rPr>
          <w:rFonts w:hint="eastAsia"/>
          <w:color w:val="FF0000"/>
        </w:rPr>
        <w:t>合同签订后</w:t>
      </w:r>
      <w:r>
        <w:rPr>
          <w:rFonts w:hint="eastAsia"/>
          <w:color w:val="FF0000"/>
        </w:rPr>
        <w:t>20</w:t>
      </w:r>
      <w:r>
        <w:rPr>
          <w:rFonts w:hint="eastAsia"/>
          <w:color w:val="FF0000"/>
        </w:rPr>
        <w:t>个日历日内完成送货并</w:t>
      </w:r>
      <w:r>
        <w:rPr>
          <w:rFonts w:hint="eastAsia"/>
        </w:rPr>
        <w:t>交付采购人使用，并在交付使用之日起</w:t>
      </w:r>
      <w:r>
        <w:rPr>
          <w:b/>
          <w:bCs/>
        </w:rPr>
        <w:t>5</w:t>
      </w:r>
      <w:r>
        <w:rPr>
          <w:rFonts w:hint="eastAsia"/>
        </w:rPr>
        <w:t>个日历日内验收完毕，并由采购人签署验收合格确认书。</w:t>
      </w:r>
    </w:p>
    <w:p w:rsidR="003C085B" w:rsidRDefault="000B474E">
      <w:pPr>
        <w:spacing w:line="360" w:lineRule="auto"/>
      </w:pPr>
      <w:r>
        <w:rPr>
          <w:rFonts w:hint="eastAsia"/>
        </w:rPr>
        <w:lastRenderedPageBreak/>
        <w:t>2</w:t>
      </w:r>
      <w:r>
        <w:rPr>
          <w:rFonts w:hint="eastAsia"/>
        </w:rPr>
        <w:t>、交货地点：采购人（用户〕指定地点。</w:t>
      </w:r>
    </w:p>
    <w:p w:rsidR="003C085B" w:rsidRDefault="003C085B">
      <w:pPr>
        <w:spacing w:line="400" w:lineRule="exact"/>
      </w:pPr>
    </w:p>
    <w:p w:rsidR="003C085B" w:rsidRDefault="000B474E">
      <w:pPr>
        <w:spacing w:line="360" w:lineRule="auto"/>
        <w:rPr>
          <w:b/>
          <w:sz w:val="28"/>
          <w:szCs w:val="28"/>
        </w:rPr>
      </w:pPr>
      <w:r>
        <w:rPr>
          <w:rFonts w:hint="eastAsia"/>
          <w:b/>
          <w:sz w:val="28"/>
          <w:szCs w:val="28"/>
        </w:rPr>
        <w:t>六、验收要求</w:t>
      </w:r>
    </w:p>
    <w:p w:rsidR="003C085B" w:rsidRDefault="000B474E">
      <w:pPr>
        <w:spacing w:line="360" w:lineRule="auto"/>
      </w:pPr>
      <w:r>
        <w:t>1</w:t>
      </w:r>
      <w:r>
        <w:rPr>
          <w:rFonts w:hint="eastAsia"/>
        </w:rPr>
        <w:t>、验收依次序对照执行标准：</w:t>
      </w:r>
    </w:p>
    <w:p w:rsidR="003C085B" w:rsidRDefault="000B474E">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3C085B" w:rsidRDefault="000B474E">
      <w:pPr>
        <w:spacing w:line="360" w:lineRule="auto"/>
        <w:ind w:firstLine="420"/>
      </w:pPr>
      <w:r>
        <w:rPr>
          <w:rFonts w:hint="eastAsia"/>
        </w:rPr>
        <w:t>（</w:t>
      </w:r>
      <w:r>
        <w:t>2</w:t>
      </w:r>
      <w:r>
        <w:rPr>
          <w:rFonts w:hint="eastAsia"/>
        </w:rPr>
        <w:t>）符合采购文件和报价承诺中各方共同认可的合理最佳配置、参数规格及各项要求；</w:t>
      </w:r>
    </w:p>
    <w:p w:rsidR="003C085B" w:rsidRDefault="000B474E">
      <w:pPr>
        <w:spacing w:line="360" w:lineRule="auto"/>
        <w:ind w:firstLine="420"/>
      </w:pPr>
      <w:r>
        <w:rPr>
          <w:rFonts w:hint="eastAsia"/>
        </w:rPr>
        <w:t>（</w:t>
      </w:r>
      <w:r>
        <w:t>3</w:t>
      </w:r>
      <w:r>
        <w:rPr>
          <w:rFonts w:hint="eastAsia"/>
        </w:rPr>
        <w:t>）符合货物来源国家官方颁布标准；</w:t>
      </w:r>
    </w:p>
    <w:p w:rsidR="003C085B" w:rsidRDefault="000B474E">
      <w:pPr>
        <w:spacing w:line="360" w:lineRule="auto"/>
        <w:ind w:firstLine="420"/>
      </w:pPr>
      <w:r>
        <w:rPr>
          <w:rFonts w:hint="eastAsia"/>
        </w:rPr>
        <w:t>（</w:t>
      </w:r>
      <w:r>
        <w:t>4</w:t>
      </w:r>
      <w:r>
        <w:rPr>
          <w:rFonts w:hint="eastAsia"/>
        </w:rPr>
        <w:t>）述各类标准与法规必须是有关官方机构最新发布的现行标准版本。</w:t>
      </w:r>
    </w:p>
    <w:p w:rsidR="003C085B" w:rsidRDefault="000B474E">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如发现成交单位所提供的产品为假冒伪劣产品，采购人将加以假一罚十的处罚。如果出现提供假货现象，采购人后续招标项目拒绝该公司参与竞价。</w:t>
      </w:r>
    </w:p>
    <w:p w:rsidR="003C085B" w:rsidRDefault="000B474E">
      <w:pPr>
        <w:spacing w:line="360" w:lineRule="auto"/>
      </w:pPr>
      <w:r>
        <w:t>3</w:t>
      </w:r>
      <w:r>
        <w:rPr>
          <w:rFonts w:hint="eastAsia"/>
        </w:rPr>
        <w:t>、包装标准为原厂制造商未启封全新包装，序列号、包装箱号与出厂批号一致，并可追索查阅。</w:t>
      </w:r>
    </w:p>
    <w:p w:rsidR="003C085B" w:rsidRDefault="000B474E">
      <w:pPr>
        <w:spacing w:line="360" w:lineRule="auto"/>
      </w:pPr>
      <w:r>
        <w:t>4</w:t>
      </w:r>
      <w:r>
        <w:rPr>
          <w:rFonts w:hint="eastAsia"/>
        </w:rPr>
        <w:t>、成交人负责办理所有产品设备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个日历日内由成交人、采购人或法定专业质检部门共同验收并出具验收确认书，验收交付前的保管安全责任由成交人承担，采购人为此可无偿提供必要的临时仓储场所。</w:t>
      </w:r>
    </w:p>
    <w:p w:rsidR="003C085B" w:rsidRDefault="000B474E">
      <w:pPr>
        <w:spacing w:line="360" w:lineRule="auto"/>
      </w:pPr>
      <w:r>
        <w:t>5</w:t>
      </w:r>
      <w:r>
        <w:rPr>
          <w:rFonts w:hint="eastAsia"/>
        </w:rPr>
        <w:t>、在产品验收时，成交人必须将产品的全部有关说明书、产品合格证、安装手册、保修手册等资料装订成册交付采购人。</w:t>
      </w:r>
    </w:p>
    <w:p w:rsidR="003C085B" w:rsidRDefault="003C085B">
      <w:pPr>
        <w:spacing w:line="360" w:lineRule="auto"/>
        <w:rPr>
          <w:rFonts w:ascii="宋体"/>
          <w:sz w:val="24"/>
          <w:szCs w:val="24"/>
        </w:rPr>
      </w:pPr>
    </w:p>
    <w:p w:rsidR="003C085B" w:rsidRDefault="000B474E">
      <w:pPr>
        <w:spacing w:line="360" w:lineRule="auto"/>
        <w:rPr>
          <w:rFonts w:ascii="宋体"/>
          <w:b/>
          <w:bCs/>
          <w:sz w:val="32"/>
        </w:rPr>
      </w:pPr>
      <w:r>
        <w:rPr>
          <w:rFonts w:ascii="宋体" w:hAnsi="宋体" w:hint="eastAsia"/>
          <w:b/>
          <w:bCs/>
          <w:sz w:val="32"/>
        </w:rPr>
        <w:t>七、付款方式：</w:t>
      </w:r>
    </w:p>
    <w:p w:rsidR="003C085B" w:rsidRDefault="000B474E">
      <w:pPr>
        <w:spacing w:line="360" w:lineRule="auto"/>
        <w:rPr>
          <w:rFonts w:ascii="宋体"/>
        </w:rPr>
      </w:pPr>
      <w:r>
        <w:rPr>
          <w:rFonts w:ascii="宋体" w:hAnsi="宋体" w:hint="eastAsia"/>
        </w:rPr>
        <w:t>合同款支付按如下方式支付：</w:t>
      </w:r>
    </w:p>
    <w:p w:rsidR="003C085B" w:rsidRDefault="000B474E">
      <w:pPr>
        <w:spacing w:line="360" w:lineRule="auto"/>
        <w:outlineLvl w:val="1"/>
        <w:rPr>
          <w:rFonts w:ascii="宋体"/>
          <w:szCs w:val="21"/>
        </w:rPr>
      </w:pPr>
      <w:r>
        <w:rPr>
          <w:rFonts w:ascii="宋体" w:hAnsi="宋体"/>
        </w:rPr>
        <w:t xml:space="preserve">1. </w:t>
      </w:r>
      <w:r>
        <w:rPr>
          <w:rFonts w:ascii="宋体" w:hAnsi="宋体" w:hint="eastAsia"/>
        </w:rPr>
        <w:t>验收合格后十五个工作日内支付款项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w:t>
      </w:r>
      <w:r>
        <w:rPr>
          <w:rFonts w:ascii="宋体" w:hAnsi="宋体" w:hint="eastAsia"/>
          <w:color w:val="FF0000"/>
          <w:szCs w:val="21"/>
        </w:rPr>
        <w:t>。验收合格满1年后</w:t>
      </w:r>
      <w:r>
        <w:rPr>
          <w:rFonts w:ascii="宋体" w:hAnsi="宋体" w:hint="eastAsia"/>
          <w:szCs w:val="21"/>
        </w:rPr>
        <w:t>无质量问题且成交人履行质保期义务，采购人将质量保证金</w:t>
      </w:r>
      <w:r>
        <w:rPr>
          <w:rFonts w:ascii="宋体" w:hAnsi="宋体"/>
          <w:szCs w:val="21"/>
        </w:rPr>
        <w:t>15</w:t>
      </w:r>
      <w:r>
        <w:rPr>
          <w:rFonts w:ascii="宋体" w:hAnsi="宋体" w:hint="eastAsia"/>
          <w:szCs w:val="21"/>
        </w:rPr>
        <w:t>个工作日内无息支付给成交人。</w:t>
      </w:r>
    </w:p>
    <w:p w:rsidR="003C085B" w:rsidRDefault="000B474E">
      <w:pPr>
        <w:spacing w:line="360" w:lineRule="auto"/>
        <w:ind w:left="315" w:hanging="315"/>
        <w:rPr>
          <w:rFonts w:ascii="宋体"/>
        </w:rPr>
      </w:pPr>
      <w:r>
        <w:rPr>
          <w:rFonts w:ascii="宋体" w:hAnsi="宋体"/>
        </w:rPr>
        <w:t xml:space="preserve">2. </w:t>
      </w:r>
      <w:r>
        <w:rPr>
          <w:rFonts w:ascii="宋体" w:hAnsi="宋体" w:hint="eastAsia"/>
          <w:szCs w:val="21"/>
        </w:rPr>
        <w:t>成交人须在采购人办理付款手续之前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3C085B" w:rsidRDefault="000B474E">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3C085B" w:rsidRDefault="000B474E">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3C085B" w:rsidRDefault="003C085B">
      <w:pPr>
        <w:spacing w:line="360" w:lineRule="auto"/>
        <w:rPr>
          <w:rFonts w:ascii="宋体"/>
        </w:rPr>
      </w:pPr>
    </w:p>
    <w:p w:rsidR="003C085B" w:rsidRDefault="000B474E">
      <w:pPr>
        <w:spacing w:line="360" w:lineRule="auto"/>
        <w:rPr>
          <w:b/>
          <w:sz w:val="28"/>
          <w:szCs w:val="28"/>
        </w:rPr>
      </w:pPr>
      <w:r>
        <w:rPr>
          <w:rFonts w:hint="eastAsia"/>
          <w:b/>
          <w:sz w:val="28"/>
          <w:szCs w:val="28"/>
        </w:rPr>
        <w:t>八、售后服务要求</w:t>
      </w:r>
    </w:p>
    <w:p w:rsidR="003C085B" w:rsidRDefault="000B474E">
      <w:pPr>
        <w:spacing w:line="360" w:lineRule="auto"/>
        <w:rPr>
          <w:rFonts w:ascii="宋体" w:hAnsi="宋体"/>
          <w:szCs w:val="21"/>
        </w:rPr>
      </w:pPr>
      <w:r>
        <w:rPr>
          <w:rFonts w:ascii="宋体" w:hAnsi="宋体" w:hint="eastAsia"/>
          <w:szCs w:val="21"/>
        </w:rPr>
        <w:t>1．质量保证期内售后服务要求</w:t>
      </w:r>
    </w:p>
    <w:p w:rsidR="003C085B" w:rsidRDefault="000B474E">
      <w:pPr>
        <w:spacing w:line="360" w:lineRule="auto"/>
        <w:rPr>
          <w:rFonts w:ascii="宋体" w:hAnsi="宋体"/>
          <w:szCs w:val="21"/>
        </w:rPr>
      </w:pPr>
      <w:r>
        <w:rPr>
          <w:rFonts w:ascii="宋体" w:hAnsi="宋体" w:hint="eastAsia"/>
          <w:szCs w:val="21"/>
        </w:rPr>
        <w:lastRenderedPageBreak/>
        <w:t>★ 1）免费保修期：</w:t>
      </w:r>
    </w:p>
    <w:p w:rsidR="003C085B" w:rsidRDefault="000B474E">
      <w:pPr>
        <w:spacing w:line="360" w:lineRule="auto"/>
        <w:rPr>
          <w:rFonts w:ascii="宋体" w:hAnsi="宋体"/>
          <w:szCs w:val="21"/>
        </w:rPr>
      </w:pPr>
      <w:r>
        <w:rPr>
          <w:rFonts w:ascii="宋体" w:hAnsi="宋体" w:hint="eastAsia"/>
          <w:color w:val="FF0000"/>
          <w:szCs w:val="21"/>
        </w:rPr>
        <w:t>产品免费保修期1年</w:t>
      </w:r>
      <w:r>
        <w:rPr>
          <w:rFonts w:ascii="宋体" w:hAnsi="宋体" w:hint="eastAsia"/>
          <w:szCs w:val="21"/>
        </w:rPr>
        <w:t>，免费保修期自最终验收合格并交付使用之日起计算。</w:t>
      </w:r>
    </w:p>
    <w:p w:rsidR="003C085B" w:rsidRDefault="000B474E">
      <w:pPr>
        <w:spacing w:line="360" w:lineRule="auto"/>
        <w:rPr>
          <w:rFonts w:ascii="宋体" w:hAnsi="宋体"/>
          <w:szCs w:val="21"/>
        </w:rPr>
      </w:pPr>
      <w:r>
        <w:rPr>
          <w:rFonts w:ascii="宋体" w:hAnsi="宋体" w:hint="eastAsia"/>
          <w:szCs w:val="21"/>
        </w:rPr>
        <w:t xml:space="preserve">2）产品要求及供货要求：  </w:t>
      </w:r>
    </w:p>
    <w:p w:rsidR="003C085B" w:rsidRDefault="000B474E">
      <w:pPr>
        <w:spacing w:line="360" w:lineRule="auto"/>
        <w:rPr>
          <w:rFonts w:ascii="宋体" w:hAnsi="宋体"/>
          <w:szCs w:val="21"/>
        </w:rPr>
      </w:pPr>
      <w:r>
        <w:rPr>
          <w:rFonts w:ascii="宋体" w:hAnsi="宋体"/>
          <w:szCs w:val="21"/>
        </w:rPr>
        <w:t>①</w:t>
      </w:r>
      <w:r>
        <w:rPr>
          <w:rFonts w:ascii="宋体" w:hAnsi="宋体" w:hint="eastAsia"/>
          <w:szCs w:val="21"/>
        </w:rPr>
        <w:t xml:space="preserve"> 供应的产品必须是厂家原装的、全新的，而且产品符合采购清单的技术参数要求及有关质量标准，须提供制造商出具的售后服务承诺函原件。</w:t>
      </w:r>
    </w:p>
    <w:p w:rsidR="003C085B" w:rsidRDefault="000B474E">
      <w:pPr>
        <w:spacing w:line="360" w:lineRule="auto"/>
        <w:rPr>
          <w:rFonts w:ascii="宋体" w:hAnsi="宋体"/>
          <w:szCs w:val="21"/>
        </w:rPr>
      </w:pPr>
      <w:r>
        <w:rPr>
          <w:rFonts w:ascii="宋体" w:hAnsi="宋体" w:hint="eastAsia"/>
          <w:szCs w:val="21"/>
        </w:rPr>
        <w:t>② 所有货物在开箱检验时必须完好，无破损，配置与装箱单相符。货物外观清洁，标记编号以及等字体清晰、明确等。</w:t>
      </w:r>
    </w:p>
    <w:p w:rsidR="003C085B" w:rsidRDefault="000B474E">
      <w:pPr>
        <w:spacing w:line="360" w:lineRule="auto"/>
        <w:rPr>
          <w:rFonts w:ascii="宋体" w:hAnsi="宋体"/>
          <w:szCs w:val="21"/>
        </w:rPr>
      </w:pPr>
      <w:r>
        <w:rPr>
          <w:rFonts w:ascii="宋体" w:hAnsi="宋体" w:hint="eastAsia"/>
          <w:szCs w:val="21"/>
        </w:rPr>
        <w:t>③ 货物为本次招标前原制造商制造的非淘汰类全新产品整机无污染，无侵权行为、表面无划损、无任何缺陷隐患，在中国境内可依常规安全合法使用。货物为原厂商未启封全新包装，具出厂合格证，序列号、包装箱号与出厂批号一致，并可追索查阅。应附关键主机设备的用户手册、保修手册、有关单证资料及配备件、随机工具等，设备使用操作及安全须知等重要资料应附有中文说明。进口产品必须具备原产地证明和商检局的检验证明及合法进货渠道证明。</w:t>
      </w:r>
    </w:p>
    <w:p w:rsidR="003C085B" w:rsidRDefault="000B474E">
      <w:pPr>
        <w:spacing w:line="360" w:lineRule="auto"/>
        <w:rPr>
          <w:rFonts w:ascii="宋体" w:hAnsi="宋体"/>
          <w:szCs w:val="21"/>
        </w:rPr>
      </w:pPr>
      <w:r>
        <w:rPr>
          <w:rFonts w:ascii="宋体" w:hAnsi="宋体" w:hint="eastAsia"/>
          <w:szCs w:val="21"/>
        </w:rPr>
        <w:t>3）维修响应及故障解决时间：</w:t>
      </w:r>
    </w:p>
    <w:p w:rsidR="003C085B" w:rsidRDefault="000B474E">
      <w:pPr>
        <w:spacing w:line="360" w:lineRule="auto"/>
        <w:rPr>
          <w:rFonts w:ascii="宋体" w:hAnsi="宋体"/>
          <w:szCs w:val="21"/>
        </w:rPr>
      </w:pPr>
      <w:r>
        <w:rPr>
          <w:rFonts w:ascii="宋体" w:hAnsi="宋体" w:hint="eastAsia"/>
          <w:szCs w:val="21"/>
        </w:rPr>
        <w:t>接故障通知2小时内给予答复，4小时内到达现场提供服务，如要更换配件等，保证在48 小时内恢复正常。（保修期内为免费服务）</w:t>
      </w:r>
    </w:p>
    <w:p w:rsidR="003C085B" w:rsidRDefault="000B474E">
      <w:pPr>
        <w:spacing w:line="360" w:lineRule="auto"/>
        <w:rPr>
          <w:rFonts w:ascii="宋体" w:hAnsi="宋体"/>
          <w:szCs w:val="21"/>
        </w:rPr>
      </w:pPr>
      <w:r>
        <w:rPr>
          <w:rFonts w:ascii="宋体" w:hAnsi="宋体" w:hint="eastAsia"/>
          <w:szCs w:val="21"/>
        </w:rPr>
        <w:t xml:space="preserve"> ★ 4）售后机构：  </w:t>
      </w:r>
    </w:p>
    <w:p w:rsidR="003C085B" w:rsidRDefault="000B474E">
      <w:pPr>
        <w:spacing w:line="360" w:lineRule="auto"/>
        <w:rPr>
          <w:rFonts w:ascii="宋体" w:hAnsi="宋体"/>
          <w:szCs w:val="21"/>
        </w:rPr>
      </w:pPr>
      <w:r>
        <w:rPr>
          <w:rFonts w:ascii="宋体" w:hAnsi="宋体" w:hint="eastAsia"/>
          <w:szCs w:val="21"/>
        </w:rPr>
        <w:t xml:space="preserve"> 投标人在项目运行地有服务机构，该服务机构需存在5年以上，提供相关证明文件（营业执照及房产证明或者租赁合同）。</w:t>
      </w:r>
    </w:p>
    <w:p w:rsidR="003C085B" w:rsidRDefault="000B474E">
      <w:pPr>
        <w:spacing w:line="360" w:lineRule="auto"/>
        <w:rPr>
          <w:rFonts w:ascii="宋体" w:hAnsi="宋体"/>
          <w:szCs w:val="21"/>
        </w:rPr>
      </w:pPr>
      <w:r>
        <w:rPr>
          <w:rFonts w:ascii="宋体" w:hAnsi="宋体" w:hint="eastAsia"/>
          <w:szCs w:val="21"/>
        </w:rPr>
        <w:t>★ 5）售后服务人员配备：</w:t>
      </w:r>
    </w:p>
    <w:p w:rsidR="003C085B" w:rsidRDefault="000B474E">
      <w:pPr>
        <w:spacing w:line="360" w:lineRule="auto"/>
        <w:rPr>
          <w:rFonts w:ascii="宋体" w:hAnsi="宋体"/>
          <w:szCs w:val="21"/>
        </w:rPr>
      </w:pPr>
      <w:r>
        <w:rPr>
          <w:rFonts w:ascii="宋体" w:hAnsi="宋体" w:hint="eastAsia"/>
          <w:szCs w:val="21"/>
        </w:rPr>
        <w:t xml:space="preserve"> 投标人提供3人或以上的服务团队人员，项目经理1名，项目团队人员需提供近三个月社保证明。</w:t>
      </w:r>
    </w:p>
    <w:p w:rsidR="003C085B" w:rsidRDefault="000B474E">
      <w:pPr>
        <w:spacing w:line="360" w:lineRule="auto"/>
        <w:rPr>
          <w:rFonts w:ascii="宋体" w:hAnsi="宋体"/>
          <w:szCs w:val="21"/>
        </w:rPr>
      </w:pPr>
      <w:r>
        <w:rPr>
          <w:rFonts w:ascii="宋体" w:hAnsi="宋体" w:hint="eastAsia"/>
          <w:szCs w:val="21"/>
        </w:rPr>
        <w:t xml:space="preserve">  6）培训：</w:t>
      </w:r>
    </w:p>
    <w:p w:rsidR="003C085B" w:rsidRDefault="000B474E">
      <w:pPr>
        <w:spacing w:line="360" w:lineRule="auto"/>
        <w:rPr>
          <w:rFonts w:ascii="宋体" w:hAnsi="宋体"/>
          <w:szCs w:val="21"/>
        </w:rPr>
      </w:pPr>
      <w:r>
        <w:rPr>
          <w:rFonts w:ascii="宋体" w:hAnsi="宋体" w:hint="eastAsia"/>
          <w:szCs w:val="21"/>
        </w:rPr>
        <w:t>投标人提供现场技术培训，根据采购人需求提供具备针对性产品与技术培训课程，培训时间不短于5个工作日。</w:t>
      </w:r>
    </w:p>
    <w:p w:rsidR="003C085B" w:rsidRDefault="000B474E">
      <w:pPr>
        <w:spacing w:line="360" w:lineRule="auto"/>
        <w:rPr>
          <w:rFonts w:ascii="宋体" w:hAnsi="宋体"/>
          <w:szCs w:val="21"/>
        </w:rPr>
      </w:pPr>
      <w:r>
        <w:rPr>
          <w:rFonts w:ascii="宋体" w:hAnsi="宋体" w:hint="eastAsia"/>
          <w:szCs w:val="21"/>
        </w:rPr>
        <w:t>2．免费保修期外售后服务要求</w:t>
      </w:r>
    </w:p>
    <w:p w:rsidR="003C085B" w:rsidRDefault="000B474E">
      <w:pPr>
        <w:spacing w:line="360" w:lineRule="auto"/>
        <w:rPr>
          <w:rFonts w:ascii="宋体" w:hAnsi="宋体"/>
          <w:szCs w:val="21"/>
        </w:rPr>
      </w:pPr>
      <w:r>
        <w:rPr>
          <w:rFonts w:ascii="宋体" w:hAnsi="宋体" w:hint="eastAsia"/>
          <w:szCs w:val="21"/>
        </w:rPr>
        <w:t xml:space="preserve">1）投标人维修响应及故障解决时间： </w:t>
      </w:r>
    </w:p>
    <w:p w:rsidR="003C085B" w:rsidRDefault="000B474E">
      <w:pPr>
        <w:spacing w:line="360" w:lineRule="auto"/>
        <w:rPr>
          <w:rFonts w:ascii="宋体" w:hAnsi="宋体"/>
          <w:szCs w:val="21"/>
        </w:rPr>
      </w:pPr>
      <w:r>
        <w:rPr>
          <w:rFonts w:ascii="宋体" w:hAnsi="宋体" w:hint="eastAsia"/>
          <w:szCs w:val="21"/>
        </w:rPr>
        <w:t xml:space="preserve"> 在保修期外，一旦发生质量问题，投标人保证在接到通知48小时内赶到现场进行维修。</w:t>
      </w:r>
    </w:p>
    <w:p w:rsidR="003C085B" w:rsidRDefault="000B474E">
      <w:pPr>
        <w:spacing w:line="360" w:lineRule="auto"/>
        <w:rPr>
          <w:rFonts w:ascii="宋体" w:hAnsi="宋体"/>
          <w:szCs w:val="21"/>
        </w:rPr>
      </w:pPr>
      <w:r>
        <w:rPr>
          <w:rFonts w:ascii="宋体" w:hAnsi="宋体" w:hint="eastAsia"/>
          <w:szCs w:val="21"/>
        </w:rPr>
        <w:t xml:space="preserve"> 2）售后服务收费标准：</w:t>
      </w:r>
    </w:p>
    <w:p w:rsidR="003C085B" w:rsidRDefault="000B474E">
      <w:pPr>
        <w:spacing w:line="360" w:lineRule="auto"/>
        <w:rPr>
          <w:rFonts w:ascii="宋体" w:hAnsi="宋体"/>
          <w:szCs w:val="21"/>
        </w:rPr>
      </w:pPr>
      <w:r>
        <w:rPr>
          <w:rFonts w:ascii="宋体" w:hAnsi="宋体" w:hint="eastAsia"/>
          <w:szCs w:val="21"/>
        </w:rPr>
        <w:t>进行的维修服务将根据和用户方所签订的维护合同进行收费，所有产品过免费保修期后按所交付设备厂商续保或单次维护优惠价格执行，响应速度同保修期响应速度。</w:t>
      </w:r>
    </w:p>
    <w:p w:rsidR="003C085B" w:rsidRDefault="000B474E">
      <w:pPr>
        <w:spacing w:line="360" w:lineRule="auto"/>
        <w:rPr>
          <w:rFonts w:ascii="宋体" w:hAnsi="宋体"/>
          <w:szCs w:val="21"/>
        </w:rPr>
      </w:pPr>
      <w:r>
        <w:br w:type="page"/>
      </w:r>
    </w:p>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3C085B"/>
    <w:p w:rsidR="003C085B" w:rsidRDefault="000B474E">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rsidR="003C085B" w:rsidRDefault="000B474E">
      <w:pPr>
        <w:jc w:val="center"/>
        <w:rPr>
          <w:rFonts w:ascii="黑体" w:eastAsia="黑体" w:hAnsi="黑体"/>
          <w:b/>
          <w:sz w:val="48"/>
          <w:szCs w:val="48"/>
        </w:rPr>
      </w:pPr>
      <w:r>
        <w:rPr>
          <w:rFonts w:ascii="黑体" w:eastAsia="黑体" w:hAnsi="黑体" w:hint="eastAsia"/>
          <w:b/>
          <w:sz w:val="48"/>
          <w:szCs w:val="48"/>
        </w:rPr>
        <w:t>报价人须知</w:t>
      </w:r>
      <w:r>
        <w:rPr>
          <w:rFonts w:ascii="黑体" w:eastAsia="黑体" w:hAnsi="黑体"/>
          <w:b/>
          <w:sz w:val="48"/>
          <w:szCs w:val="48"/>
        </w:rPr>
        <w:br w:type="page"/>
      </w:r>
    </w:p>
    <w:p w:rsidR="003C085B" w:rsidRDefault="000B474E">
      <w:pPr>
        <w:spacing w:line="360" w:lineRule="auto"/>
        <w:rPr>
          <w:b/>
          <w:sz w:val="32"/>
          <w:szCs w:val="32"/>
        </w:rPr>
      </w:pPr>
      <w:r>
        <w:rPr>
          <w:rFonts w:hint="eastAsia"/>
          <w:b/>
          <w:sz w:val="32"/>
          <w:szCs w:val="32"/>
        </w:rPr>
        <w:lastRenderedPageBreak/>
        <w:t>一、说明</w:t>
      </w:r>
    </w:p>
    <w:p w:rsidR="003C085B" w:rsidRDefault="000B474E">
      <w:pPr>
        <w:spacing w:line="360" w:lineRule="auto"/>
        <w:rPr>
          <w:b/>
        </w:rPr>
      </w:pPr>
      <w:r>
        <w:rPr>
          <w:b/>
        </w:rPr>
        <w:t>1</w:t>
      </w:r>
      <w:r>
        <w:rPr>
          <w:rFonts w:hint="eastAsia"/>
          <w:b/>
        </w:rPr>
        <w:t>．适用范围</w:t>
      </w:r>
    </w:p>
    <w:p w:rsidR="003C085B" w:rsidRDefault="000B474E">
      <w:pPr>
        <w:spacing w:line="360" w:lineRule="auto"/>
      </w:pPr>
      <w:r>
        <w:t>1.1</w:t>
      </w:r>
      <w:r>
        <w:rPr>
          <w:rFonts w:hint="eastAsia"/>
        </w:rPr>
        <w:t>本采购文件适用于本报价邀请中所述项目的采购。</w:t>
      </w:r>
    </w:p>
    <w:p w:rsidR="003C085B" w:rsidRDefault="000B474E">
      <w:pPr>
        <w:spacing w:line="360" w:lineRule="auto"/>
        <w:rPr>
          <w:b/>
        </w:rPr>
      </w:pPr>
      <w:r>
        <w:rPr>
          <w:b/>
        </w:rPr>
        <w:t xml:space="preserve">2. </w:t>
      </w:r>
      <w:r>
        <w:rPr>
          <w:rFonts w:hint="eastAsia"/>
          <w:b/>
        </w:rPr>
        <w:t>定义</w:t>
      </w:r>
    </w:p>
    <w:p w:rsidR="003C085B" w:rsidRDefault="000B474E">
      <w:pPr>
        <w:spacing w:line="360" w:lineRule="auto"/>
        <w:ind w:left="420" w:hanging="420"/>
      </w:pPr>
      <w:r>
        <w:t>2.1 “</w:t>
      </w:r>
      <w:r>
        <w:rPr>
          <w:rFonts w:hint="eastAsia"/>
        </w:rPr>
        <w:t>采购人</w:t>
      </w:r>
      <w:r>
        <w:t>”</w:t>
      </w:r>
      <w:r>
        <w:rPr>
          <w:rFonts w:hint="eastAsia"/>
        </w:rPr>
        <w:t>是指：</w:t>
      </w:r>
      <w:r>
        <w:rPr>
          <w:rFonts w:hint="eastAsia"/>
          <w:bCs/>
        </w:rPr>
        <w:t>广东省机械技师学院</w:t>
      </w:r>
      <w:r>
        <w:rPr>
          <w:rFonts w:hint="eastAsia"/>
        </w:rPr>
        <w:t>。</w:t>
      </w:r>
    </w:p>
    <w:p w:rsidR="003C085B" w:rsidRDefault="000B474E">
      <w:pPr>
        <w:tabs>
          <w:tab w:val="left" w:pos="360"/>
        </w:tabs>
        <w:spacing w:line="360" w:lineRule="auto"/>
      </w:pPr>
      <w:r>
        <w:t>2.2 “</w:t>
      </w:r>
      <w:r>
        <w:rPr>
          <w:rFonts w:hint="eastAsia"/>
        </w:rPr>
        <w:t>成交人</w:t>
      </w:r>
      <w:r>
        <w:t>”</w:t>
      </w:r>
      <w:r>
        <w:rPr>
          <w:rFonts w:hint="eastAsia"/>
        </w:rPr>
        <w:t>是指经法定程序确定并授予合同的报价人。</w:t>
      </w:r>
    </w:p>
    <w:p w:rsidR="003C085B" w:rsidRDefault="000B474E">
      <w:pPr>
        <w:spacing w:line="360" w:lineRule="auto"/>
        <w:rPr>
          <w:b/>
        </w:rPr>
      </w:pPr>
      <w:r>
        <w:rPr>
          <w:b/>
        </w:rPr>
        <w:t xml:space="preserve">3. </w:t>
      </w:r>
      <w:r>
        <w:rPr>
          <w:rFonts w:hint="eastAsia"/>
          <w:b/>
        </w:rPr>
        <w:t>合格的货物和服务</w:t>
      </w:r>
    </w:p>
    <w:p w:rsidR="003C085B" w:rsidRDefault="000B474E">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是指报价人制造或组织符合采购文件要求的货物等。</w:t>
      </w:r>
    </w:p>
    <w:p w:rsidR="003C085B" w:rsidRDefault="000B474E">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其中包括：报价人须承担的运输、安装、技术支持、培训以及采购文件规定的其它服务。</w:t>
      </w:r>
    </w:p>
    <w:p w:rsidR="003C085B" w:rsidRDefault="000B474E">
      <w:pPr>
        <w:spacing w:line="360" w:lineRule="auto"/>
        <w:rPr>
          <w:b/>
        </w:rPr>
      </w:pPr>
      <w:r>
        <w:rPr>
          <w:b/>
        </w:rPr>
        <w:t>4</w:t>
      </w:r>
      <w:r>
        <w:rPr>
          <w:rFonts w:hint="eastAsia"/>
          <w:b/>
        </w:rPr>
        <w:t>．报价费用</w:t>
      </w:r>
    </w:p>
    <w:p w:rsidR="003C085B" w:rsidRDefault="000B474E">
      <w:pPr>
        <w:spacing w:line="360" w:lineRule="auto"/>
        <w:ind w:firstLine="420"/>
      </w:pPr>
      <w:r>
        <w:rPr>
          <w:rFonts w:hint="eastAsia"/>
        </w:rPr>
        <w:t>报价人应承担所有与准备和参加报价有关的费用。不论采购的结果如何，采购人均无义务和责任承担这些费用。</w:t>
      </w:r>
    </w:p>
    <w:p w:rsidR="003C085B" w:rsidRDefault="003C085B">
      <w:pPr>
        <w:spacing w:line="360" w:lineRule="auto"/>
        <w:rPr>
          <w:kern w:val="1"/>
          <w:szCs w:val="21"/>
        </w:rPr>
      </w:pPr>
    </w:p>
    <w:p w:rsidR="003C085B" w:rsidRDefault="000B474E">
      <w:pPr>
        <w:spacing w:line="360" w:lineRule="auto"/>
        <w:ind w:left="420" w:hanging="420"/>
        <w:rPr>
          <w:b/>
          <w:sz w:val="32"/>
          <w:szCs w:val="32"/>
        </w:rPr>
      </w:pPr>
      <w:r>
        <w:rPr>
          <w:rFonts w:hint="eastAsia"/>
          <w:b/>
          <w:sz w:val="32"/>
          <w:szCs w:val="32"/>
        </w:rPr>
        <w:t>二、采购文件</w:t>
      </w:r>
    </w:p>
    <w:p w:rsidR="003C085B" w:rsidRDefault="000B474E">
      <w:pPr>
        <w:spacing w:line="360" w:lineRule="auto"/>
        <w:ind w:left="420" w:hanging="420"/>
        <w:rPr>
          <w:b/>
        </w:rPr>
      </w:pPr>
      <w:r>
        <w:rPr>
          <w:b/>
        </w:rPr>
        <w:t xml:space="preserve">5. </w:t>
      </w:r>
      <w:r>
        <w:rPr>
          <w:rFonts w:hint="eastAsia"/>
          <w:b/>
        </w:rPr>
        <w:t>采购文件的构成</w:t>
      </w:r>
    </w:p>
    <w:p w:rsidR="003C085B" w:rsidRDefault="000B474E">
      <w:pPr>
        <w:spacing w:line="360" w:lineRule="auto"/>
        <w:ind w:left="420" w:hanging="420"/>
      </w:pPr>
      <w:r>
        <w:t>5.1</w:t>
      </w:r>
      <w:r>
        <w:rPr>
          <w:rFonts w:hint="eastAsia"/>
        </w:rPr>
        <w:t>采购文件由下列文件以及在采购过程中发出的修正和补充文件组成：</w:t>
      </w:r>
    </w:p>
    <w:p w:rsidR="003C085B" w:rsidRDefault="000B474E">
      <w:pPr>
        <w:spacing w:line="360" w:lineRule="auto"/>
        <w:ind w:firstLine="360"/>
      </w:pPr>
      <w:r>
        <w:t xml:space="preserve">1) </w:t>
      </w:r>
      <w:r>
        <w:rPr>
          <w:rFonts w:hint="eastAsia"/>
        </w:rPr>
        <w:t>报价邀请书</w:t>
      </w:r>
    </w:p>
    <w:p w:rsidR="003C085B" w:rsidRDefault="000B474E">
      <w:pPr>
        <w:spacing w:line="360" w:lineRule="auto"/>
        <w:ind w:firstLine="360"/>
      </w:pPr>
      <w:r>
        <w:t xml:space="preserve">2) </w:t>
      </w:r>
      <w:r>
        <w:rPr>
          <w:rFonts w:hint="eastAsia"/>
        </w:rPr>
        <w:t>采购项目内容</w:t>
      </w:r>
    </w:p>
    <w:p w:rsidR="003C085B" w:rsidRDefault="000B474E">
      <w:pPr>
        <w:spacing w:line="360" w:lineRule="auto"/>
        <w:ind w:firstLine="360"/>
      </w:pPr>
      <w:r>
        <w:t xml:space="preserve">3) </w:t>
      </w:r>
      <w:r>
        <w:rPr>
          <w:rFonts w:hint="eastAsia"/>
        </w:rPr>
        <w:t>报价人须知</w:t>
      </w:r>
    </w:p>
    <w:p w:rsidR="003C085B" w:rsidRDefault="000B474E">
      <w:pPr>
        <w:spacing w:line="360" w:lineRule="auto"/>
        <w:ind w:firstLine="360"/>
      </w:pPr>
      <w:r>
        <w:t>4)</w:t>
      </w:r>
      <w:r>
        <w:rPr>
          <w:rFonts w:hint="eastAsia"/>
        </w:rPr>
        <w:t>报价文件格式</w:t>
      </w:r>
    </w:p>
    <w:p w:rsidR="003C085B" w:rsidRDefault="000B474E">
      <w:pPr>
        <w:spacing w:line="360" w:lineRule="auto"/>
        <w:ind w:firstLine="360"/>
      </w:pPr>
      <w:r>
        <w:t xml:space="preserve">5) </w:t>
      </w:r>
      <w:r>
        <w:rPr>
          <w:rFonts w:hint="eastAsia"/>
        </w:rPr>
        <w:t>在采购过程中由竞价采购单位发出的修正和补充文件等</w:t>
      </w:r>
    </w:p>
    <w:p w:rsidR="003C085B" w:rsidRDefault="000B474E">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3C085B" w:rsidRDefault="000B474E">
      <w:pPr>
        <w:spacing w:line="360" w:lineRule="auto"/>
        <w:rPr>
          <w:b/>
        </w:rPr>
      </w:pPr>
      <w:r>
        <w:rPr>
          <w:b/>
        </w:rPr>
        <w:t xml:space="preserve">6. </w:t>
      </w:r>
      <w:r>
        <w:rPr>
          <w:rFonts w:hint="eastAsia"/>
          <w:b/>
        </w:rPr>
        <w:t>报价文件的澄清</w:t>
      </w:r>
    </w:p>
    <w:p w:rsidR="003C085B" w:rsidRDefault="000B474E">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3C085B" w:rsidRDefault="000B474E">
      <w:pPr>
        <w:tabs>
          <w:tab w:val="left" w:pos="540"/>
        </w:tabs>
        <w:spacing w:line="360" w:lineRule="auto"/>
        <w:ind w:left="360" w:hanging="360"/>
        <w:rPr>
          <w:spacing w:val="-6"/>
        </w:rPr>
      </w:pPr>
      <w:r>
        <w:rPr>
          <w:spacing w:val="-6"/>
        </w:rPr>
        <w:lastRenderedPageBreak/>
        <w:t>6.2</w:t>
      </w:r>
      <w:r>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3C085B" w:rsidRDefault="000B474E">
      <w:pPr>
        <w:spacing w:line="360" w:lineRule="auto"/>
        <w:rPr>
          <w:b/>
        </w:rPr>
      </w:pPr>
      <w:r>
        <w:rPr>
          <w:b/>
        </w:rPr>
        <w:t xml:space="preserve">7. </w:t>
      </w:r>
      <w:r>
        <w:rPr>
          <w:rFonts w:hint="eastAsia"/>
          <w:b/>
        </w:rPr>
        <w:t>采购文件的修改</w:t>
      </w:r>
    </w:p>
    <w:p w:rsidR="003C085B" w:rsidRDefault="000B474E">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rsidR="003C085B" w:rsidRDefault="000B474E">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3C085B" w:rsidRDefault="000B474E">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3C085B" w:rsidRDefault="003C085B">
      <w:pPr>
        <w:spacing w:line="360" w:lineRule="auto"/>
        <w:ind w:left="360" w:hanging="360"/>
        <w:rPr>
          <w:rFonts w:ascii="宋体"/>
          <w:szCs w:val="21"/>
        </w:rPr>
      </w:pPr>
    </w:p>
    <w:p w:rsidR="003C085B" w:rsidRDefault="000B474E">
      <w:pPr>
        <w:spacing w:line="360" w:lineRule="auto"/>
        <w:rPr>
          <w:b/>
          <w:sz w:val="32"/>
          <w:szCs w:val="32"/>
        </w:rPr>
      </w:pPr>
      <w:r>
        <w:rPr>
          <w:rFonts w:hint="eastAsia"/>
          <w:b/>
          <w:sz w:val="32"/>
          <w:szCs w:val="32"/>
        </w:rPr>
        <w:t>三、采购文件的编制和数量</w:t>
      </w:r>
    </w:p>
    <w:p w:rsidR="003C085B" w:rsidRDefault="000B474E">
      <w:pPr>
        <w:spacing w:line="360" w:lineRule="auto"/>
        <w:rPr>
          <w:b/>
        </w:rPr>
      </w:pPr>
      <w:r>
        <w:rPr>
          <w:b/>
        </w:rPr>
        <w:t>8</w:t>
      </w:r>
      <w:r>
        <w:rPr>
          <w:rFonts w:hint="eastAsia"/>
          <w:b/>
        </w:rPr>
        <w:t>．报价的语言</w:t>
      </w:r>
    </w:p>
    <w:p w:rsidR="003C085B" w:rsidRDefault="000B474E">
      <w:pPr>
        <w:spacing w:line="360" w:lineRule="auto"/>
        <w:ind w:left="360" w:hanging="360"/>
      </w:pPr>
      <w:r>
        <w:t>8.1</w:t>
      </w:r>
      <w:r>
        <w:rPr>
          <w:rFonts w:hint="eastAsia"/>
        </w:rPr>
        <w:t>报价人提交的报价文件以及报价人与采购人就有关报价的所有来往函电均应使用中文。</w:t>
      </w:r>
    </w:p>
    <w:p w:rsidR="003C085B" w:rsidRDefault="000B474E">
      <w:pPr>
        <w:spacing w:line="360" w:lineRule="auto"/>
        <w:rPr>
          <w:b/>
        </w:rPr>
      </w:pPr>
      <w:r>
        <w:rPr>
          <w:b/>
        </w:rPr>
        <w:t>9</w:t>
      </w:r>
      <w:r>
        <w:rPr>
          <w:rFonts w:hint="eastAsia"/>
          <w:b/>
        </w:rPr>
        <w:t>．报价文件的构成应符合《广东省机械技师学院自行组织招标管理办法（试行）》及采购文件的要求。</w:t>
      </w:r>
    </w:p>
    <w:p w:rsidR="003C085B" w:rsidRDefault="000B474E">
      <w:pPr>
        <w:spacing w:line="360" w:lineRule="auto"/>
        <w:rPr>
          <w:b/>
        </w:rPr>
      </w:pPr>
      <w:r>
        <w:rPr>
          <w:b/>
        </w:rPr>
        <w:t xml:space="preserve">10. </w:t>
      </w:r>
      <w:r>
        <w:rPr>
          <w:rFonts w:hint="eastAsia"/>
          <w:b/>
        </w:rPr>
        <w:t>报价文件编制</w:t>
      </w:r>
    </w:p>
    <w:p w:rsidR="003C085B" w:rsidRDefault="000B474E">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rsidR="003C085B" w:rsidRDefault="000B474E">
      <w:pPr>
        <w:spacing w:line="360" w:lineRule="auto"/>
        <w:ind w:left="420" w:hanging="420"/>
      </w:pPr>
      <w:r>
        <w:rPr>
          <w:szCs w:val="21"/>
        </w:rPr>
        <w:t>10.2</w:t>
      </w:r>
      <w:r>
        <w:rPr>
          <w:rFonts w:hint="eastAsia"/>
          <w:szCs w:val="21"/>
        </w:rPr>
        <w:t>报价人应完整、真实、准确的填写采购文件中规定的所有内容。</w:t>
      </w:r>
    </w:p>
    <w:p w:rsidR="003C085B" w:rsidRDefault="000B474E">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rsidR="003C085B" w:rsidRDefault="000B474E">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rsidR="003C085B" w:rsidRDefault="000B474E">
      <w:pPr>
        <w:spacing w:line="360" w:lineRule="auto"/>
        <w:ind w:left="420" w:hanging="420"/>
        <w:rPr>
          <w:b/>
        </w:rPr>
      </w:pPr>
      <w:r>
        <w:rPr>
          <w:b/>
        </w:rPr>
        <w:t xml:space="preserve">11. </w:t>
      </w:r>
      <w:r>
        <w:rPr>
          <w:rFonts w:hint="eastAsia"/>
          <w:b/>
        </w:rPr>
        <w:t>报价</w:t>
      </w:r>
    </w:p>
    <w:p w:rsidR="003C085B" w:rsidRDefault="000B474E">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rsidR="003C085B" w:rsidRDefault="000B474E">
      <w:pPr>
        <w:spacing w:line="360" w:lineRule="auto"/>
      </w:pPr>
      <w:r>
        <w:t xml:space="preserve">11.2  </w:t>
      </w:r>
      <w:r>
        <w:rPr>
          <w:rFonts w:hint="eastAsia"/>
        </w:rPr>
        <w:t>所有根据合同或其它原因应由报价人支付的税款和其它应交纳的费用都要包括在报价人提交的报价中；</w:t>
      </w:r>
    </w:p>
    <w:p w:rsidR="003C085B" w:rsidRDefault="000B474E">
      <w:pPr>
        <w:spacing w:line="360" w:lineRule="auto"/>
        <w:ind w:left="420" w:hanging="420"/>
      </w:pPr>
      <w:r>
        <w:t>11.3</w:t>
      </w:r>
      <w:r>
        <w:rPr>
          <w:rFonts w:hint="eastAsia"/>
        </w:rPr>
        <w:t>每一种规格的货物只允许有一个报价，否则将被视为无效报价。</w:t>
      </w:r>
    </w:p>
    <w:p w:rsidR="003C085B" w:rsidRDefault="000B474E">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3C085B" w:rsidRDefault="000B474E">
      <w:pPr>
        <w:spacing w:line="360" w:lineRule="auto"/>
        <w:ind w:left="422" w:hanging="420"/>
      </w:pPr>
      <w:r>
        <w:t>12.1</w:t>
      </w:r>
      <w:r>
        <w:rPr>
          <w:rFonts w:hint="eastAsia"/>
        </w:rPr>
        <w:t>只允许报价人有一个报价方案，否则将被视为无效报价。</w:t>
      </w:r>
    </w:p>
    <w:p w:rsidR="003C085B" w:rsidRDefault="000B474E">
      <w:pPr>
        <w:spacing w:line="360" w:lineRule="auto"/>
        <w:ind w:left="424" w:hanging="422"/>
        <w:rPr>
          <w:b/>
        </w:rPr>
      </w:pPr>
      <w:r>
        <w:rPr>
          <w:b/>
        </w:rPr>
        <w:t xml:space="preserve">13. </w:t>
      </w:r>
      <w:r>
        <w:rPr>
          <w:rFonts w:hint="eastAsia"/>
          <w:b/>
        </w:rPr>
        <w:t>联合体报价</w:t>
      </w:r>
    </w:p>
    <w:p w:rsidR="003C085B" w:rsidRDefault="000B474E">
      <w:pPr>
        <w:spacing w:line="360" w:lineRule="auto"/>
        <w:ind w:left="422" w:hanging="420"/>
      </w:pPr>
      <w:r>
        <w:lastRenderedPageBreak/>
        <w:t>13.1</w:t>
      </w:r>
      <w:r>
        <w:rPr>
          <w:rFonts w:hint="eastAsia"/>
        </w:rPr>
        <w:t>本项目不接受联合体报价。</w:t>
      </w:r>
    </w:p>
    <w:p w:rsidR="003C085B" w:rsidRDefault="000B474E">
      <w:pPr>
        <w:spacing w:line="360" w:lineRule="auto"/>
        <w:rPr>
          <w:b/>
        </w:rPr>
      </w:pPr>
      <w:r>
        <w:rPr>
          <w:b/>
        </w:rPr>
        <w:t xml:space="preserve">14. </w:t>
      </w:r>
      <w:r>
        <w:rPr>
          <w:rFonts w:hint="eastAsia"/>
          <w:b/>
        </w:rPr>
        <w:t>报价人资格证明文件</w:t>
      </w:r>
    </w:p>
    <w:p w:rsidR="003C085B" w:rsidRDefault="000B474E">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rsidR="003C085B" w:rsidRDefault="000B474E">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rsidR="003C085B" w:rsidRDefault="000B474E">
      <w:pPr>
        <w:spacing w:line="360" w:lineRule="auto"/>
        <w:rPr>
          <w:b/>
        </w:rPr>
      </w:pPr>
      <w:r>
        <w:rPr>
          <w:b/>
        </w:rPr>
        <w:t xml:space="preserve">15. </w:t>
      </w:r>
      <w:r>
        <w:rPr>
          <w:rFonts w:hint="eastAsia"/>
          <w:b/>
        </w:rPr>
        <w:t>证明报价货物合格性和符合采购文件规定的文件：</w:t>
      </w:r>
    </w:p>
    <w:p w:rsidR="003C085B" w:rsidRDefault="000B474E">
      <w:pPr>
        <w:spacing w:line="360" w:lineRule="auto"/>
        <w:ind w:left="420" w:hanging="420"/>
        <w:rPr>
          <w:kern w:val="1"/>
          <w:szCs w:val="21"/>
        </w:rPr>
      </w:pPr>
      <w:r>
        <w:rPr>
          <w:kern w:val="1"/>
          <w:szCs w:val="21"/>
        </w:rPr>
        <w:t xml:space="preserve">15.1 </w:t>
      </w:r>
      <w:r>
        <w:rPr>
          <w:rFonts w:hint="eastAsia"/>
          <w:kern w:val="1"/>
          <w:szCs w:val="21"/>
        </w:rPr>
        <w:t>报价人应提交证明其拟提供的报价货物符合采购文件规定的文件，包括报价表中对货物原产地的说明，并作为其报价文件的一部分。</w:t>
      </w:r>
    </w:p>
    <w:p w:rsidR="003C085B" w:rsidRDefault="000B474E">
      <w:pPr>
        <w:spacing w:line="360" w:lineRule="auto"/>
        <w:ind w:left="420" w:hanging="420"/>
        <w:rPr>
          <w:kern w:val="1"/>
          <w:szCs w:val="21"/>
        </w:rPr>
      </w:pPr>
      <w:r>
        <w:rPr>
          <w:kern w:val="1"/>
          <w:szCs w:val="21"/>
        </w:rPr>
        <w:t xml:space="preserve">15.2 </w:t>
      </w:r>
      <w:r>
        <w:rPr>
          <w:rFonts w:hint="eastAsia"/>
          <w:kern w:val="1"/>
          <w:szCs w:val="21"/>
        </w:rPr>
        <w:t>证明报价货物与采购文件的要求相一致的文件，可以是文字资料、图纸、数据和实物，包括如下：</w:t>
      </w:r>
    </w:p>
    <w:p w:rsidR="003C085B" w:rsidRDefault="000B474E">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3C085B" w:rsidRDefault="000B474E">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3C085B" w:rsidRDefault="000B474E">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3C085B" w:rsidRDefault="000B474E">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3C085B" w:rsidRDefault="000B474E">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rsidR="003C085B" w:rsidRDefault="000B474E">
      <w:pPr>
        <w:tabs>
          <w:tab w:val="left" w:pos="8280"/>
        </w:tabs>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递交报价文件的截止期和报价文件有效期</w:t>
      </w:r>
    </w:p>
    <w:p w:rsidR="003C085B" w:rsidRDefault="000B474E">
      <w:pPr>
        <w:tabs>
          <w:tab w:val="left" w:pos="8280"/>
        </w:tabs>
        <w:spacing w:line="360" w:lineRule="auto"/>
        <w:ind w:left="473" w:right="32" w:hanging="473"/>
        <w:rPr>
          <w:rFonts w:ascii="宋体"/>
          <w:szCs w:val="21"/>
        </w:rPr>
      </w:pPr>
      <w:r>
        <w:rPr>
          <w:rFonts w:ascii="宋体" w:hAnsi="宋体"/>
          <w:szCs w:val="21"/>
        </w:rPr>
        <w:t xml:space="preserve">16.1 </w:t>
      </w:r>
      <w:r>
        <w:rPr>
          <w:rFonts w:ascii="宋体" w:hAnsi="宋体" w:hint="eastAsia"/>
          <w:szCs w:val="21"/>
        </w:rPr>
        <w:t>递交报价文件的截止时点详见报价邀请函，超过截止时点后的报价为无效报价。</w:t>
      </w:r>
    </w:p>
    <w:p w:rsidR="003C085B" w:rsidRDefault="000B474E">
      <w:pPr>
        <w:tabs>
          <w:tab w:val="left" w:pos="8280"/>
        </w:tabs>
        <w:spacing w:line="360" w:lineRule="auto"/>
        <w:ind w:left="473" w:right="32" w:hanging="473"/>
        <w:rPr>
          <w:rFonts w:ascii="宋体"/>
          <w:szCs w:val="21"/>
        </w:rPr>
      </w:pPr>
      <w:r>
        <w:rPr>
          <w:rFonts w:ascii="宋体" w:hAnsi="宋体"/>
          <w:szCs w:val="21"/>
        </w:rPr>
        <w:t>16.2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rsidR="003C085B" w:rsidRDefault="000B474E">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报价文件的数量和签署</w:t>
      </w:r>
    </w:p>
    <w:p w:rsidR="003C085B" w:rsidRDefault="000B474E">
      <w:pPr>
        <w:spacing w:line="360" w:lineRule="auto"/>
        <w:ind w:left="473" w:right="32" w:hanging="473"/>
        <w:rPr>
          <w:rFonts w:ascii="宋体"/>
          <w:szCs w:val="21"/>
        </w:rPr>
      </w:pPr>
      <w:r>
        <w:rPr>
          <w:rFonts w:ascii="宋体" w:hAnsi="宋体"/>
          <w:szCs w:val="21"/>
        </w:rPr>
        <w:t xml:space="preserve">17.1 </w:t>
      </w:r>
      <w:r>
        <w:rPr>
          <w:rFonts w:ascii="宋体" w:hAnsi="宋体" w:hint="eastAsia"/>
          <w:szCs w:val="21"/>
        </w:rPr>
        <w:t>报价人应编制报价文件一式</w:t>
      </w:r>
      <w:r>
        <w:rPr>
          <w:rFonts w:ascii="宋体" w:hAnsi="宋体" w:hint="eastAsia"/>
          <w:b/>
          <w:color w:val="FF0000"/>
          <w:szCs w:val="21"/>
          <w:u w:val="single"/>
        </w:rPr>
        <w:t>叁</w:t>
      </w:r>
      <w:r>
        <w:rPr>
          <w:rFonts w:ascii="宋体" w:hAnsi="宋体" w:hint="eastAsia"/>
          <w:szCs w:val="21"/>
        </w:rPr>
        <w:t>份，其中正本</w:t>
      </w:r>
      <w:r>
        <w:rPr>
          <w:rFonts w:ascii="宋体" w:hAnsi="宋体" w:hint="eastAsia"/>
          <w:b/>
          <w:color w:val="FF0000"/>
          <w:szCs w:val="21"/>
          <w:u w:val="single"/>
        </w:rPr>
        <w:t>壹</w:t>
      </w:r>
      <w:r>
        <w:rPr>
          <w:rFonts w:ascii="宋体" w:hAnsi="宋体" w:hint="eastAsia"/>
          <w:szCs w:val="21"/>
        </w:rPr>
        <w:t>份和副本</w:t>
      </w:r>
      <w:r>
        <w:rPr>
          <w:rFonts w:ascii="宋体" w:hAnsi="宋体" w:hint="eastAsia"/>
          <w:color w:val="FF0000"/>
          <w:szCs w:val="21"/>
          <w:u w:val="single"/>
        </w:rPr>
        <w:t>贰</w:t>
      </w:r>
      <w:r>
        <w:rPr>
          <w:rFonts w:ascii="宋体" w:hAnsi="宋体" w:hint="eastAsia"/>
          <w:szCs w:val="21"/>
        </w:rPr>
        <w:t>份，报价文件的副本可采用正本的复印件。每套报价文件须清楚地标明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3C085B" w:rsidRDefault="000B474E">
      <w:pPr>
        <w:spacing w:line="360" w:lineRule="auto"/>
        <w:ind w:left="578" w:hanging="578"/>
      </w:pPr>
      <w:r>
        <w:t xml:space="preserve">17.2 </w:t>
      </w:r>
      <w:r>
        <w:rPr>
          <w:rFonts w:hint="eastAsia"/>
        </w:rPr>
        <w:t>报价文件的正本需打印或用不褪色墨水书写，并由法定代表人或经其正式授权的代表签字。</w:t>
      </w:r>
    </w:p>
    <w:p w:rsidR="003C085B" w:rsidRDefault="000B474E">
      <w:pPr>
        <w:spacing w:line="360" w:lineRule="auto"/>
        <w:ind w:left="578" w:hanging="578"/>
      </w:pPr>
      <w:r>
        <w:t xml:space="preserve">17.3 </w:t>
      </w:r>
      <w:r>
        <w:rPr>
          <w:rFonts w:hint="eastAsia"/>
        </w:rPr>
        <w:t>报价文件中的任何重要的插字、涂改和增删，必须由法定代表人或经其正式授权的代表在旁边签章或签字才有效。</w:t>
      </w:r>
    </w:p>
    <w:p w:rsidR="003C085B" w:rsidRDefault="000B474E">
      <w:pPr>
        <w:spacing w:line="360" w:lineRule="auto"/>
        <w:ind w:left="578" w:hanging="578"/>
      </w:pPr>
      <w:r>
        <w:t xml:space="preserve">17.4 </w:t>
      </w:r>
      <w:r>
        <w:rPr>
          <w:rFonts w:hint="eastAsia"/>
        </w:rPr>
        <w:t>所有报价文件（附特殊规格的图纸外）应按</w:t>
      </w:r>
      <w:r>
        <w:t>A4</w:t>
      </w:r>
      <w:r>
        <w:rPr>
          <w:rFonts w:hint="eastAsia"/>
        </w:rPr>
        <w:t>规格制作；建议采用双面打印或复印。</w:t>
      </w:r>
    </w:p>
    <w:p w:rsidR="003C085B" w:rsidRDefault="000B474E">
      <w:pPr>
        <w:spacing w:line="360" w:lineRule="auto"/>
        <w:ind w:left="578" w:hanging="578"/>
      </w:pPr>
      <w:r>
        <w:t xml:space="preserve">17.5 </w:t>
      </w:r>
      <w:r>
        <w:rPr>
          <w:rFonts w:hint="eastAsia"/>
        </w:rPr>
        <w:t>报价文件须编页码，页码必须连续。</w:t>
      </w:r>
    </w:p>
    <w:p w:rsidR="003C085B" w:rsidRDefault="003C085B">
      <w:pPr>
        <w:spacing w:line="360" w:lineRule="auto"/>
        <w:ind w:left="578" w:hanging="578"/>
      </w:pPr>
    </w:p>
    <w:p w:rsidR="003C085B" w:rsidRDefault="000B474E">
      <w:pPr>
        <w:spacing w:line="360" w:lineRule="auto"/>
        <w:ind w:left="643" w:right="32" w:hanging="643"/>
        <w:rPr>
          <w:rFonts w:ascii="宋体"/>
          <w:b/>
          <w:sz w:val="32"/>
          <w:szCs w:val="32"/>
        </w:rPr>
      </w:pPr>
      <w:r>
        <w:rPr>
          <w:rFonts w:ascii="宋体" w:hAnsi="宋体" w:hint="eastAsia"/>
          <w:b/>
          <w:sz w:val="32"/>
          <w:szCs w:val="32"/>
        </w:rPr>
        <w:t>四、报价文件的递交</w:t>
      </w:r>
    </w:p>
    <w:p w:rsidR="003C085B" w:rsidRDefault="000B474E">
      <w:pPr>
        <w:spacing w:line="360" w:lineRule="auto"/>
        <w:ind w:left="422" w:right="32" w:hanging="422"/>
        <w:rPr>
          <w:rFonts w:ascii="宋体"/>
          <w:b/>
          <w:szCs w:val="21"/>
        </w:rPr>
      </w:pPr>
      <w:r>
        <w:rPr>
          <w:rFonts w:ascii="宋体" w:hAnsi="宋体"/>
          <w:b/>
          <w:szCs w:val="21"/>
        </w:rPr>
        <w:lastRenderedPageBreak/>
        <w:t xml:space="preserve">18. </w:t>
      </w:r>
      <w:r>
        <w:rPr>
          <w:rFonts w:ascii="宋体" w:hAnsi="宋体" w:hint="eastAsia"/>
          <w:b/>
          <w:szCs w:val="21"/>
        </w:rPr>
        <w:t>报价文件的密封和标记</w:t>
      </w:r>
    </w:p>
    <w:p w:rsidR="003C085B" w:rsidRDefault="000B474E">
      <w:pPr>
        <w:spacing w:line="360" w:lineRule="auto"/>
        <w:ind w:left="473" w:right="32" w:hanging="473"/>
        <w:rPr>
          <w:rFonts w:ascii="宋体"/>
          <w:szCs w:val="21"/>
        </w:rPr>
      </w:pPr>
      <w:r>
        <w:rPr>
          <w:rFonts w:ascii="宋体" w:hAnsi="宋体"/>
          <w:szCs w:val="21"/>
        </w:rPr>
        <w:t xml:space="preserve">18.1 </w:t>
      </w:r>
      <w:r>
        <w:rPr>
          <w:rFonts w:ascii="宋体" w:hAnsi="宋体" w:hint="eastAsia"/>
          <w:szCs w:val="21"/>
        </w:rPr>
        <w:t>报价人应将报价文件正本和所有的副本一起合并密封包装。</w:t>
      </w:r>
    </w:p>
    <w:p w:rsidR="003C085B" w:rsidRDefault="000B474E">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rsidR="003C085B" w:rsidRDefault="000B474E">
      <w:pPr>
        <w:spacing w:line="360" w:lineRule="auto"/>
        <w:ind w:left="473" w:right="32" w:hanging="473"/>
      </w:pPr>
      <w:r>
        <w:t>18.3</w:t>
      </w:r>
      <w:r>
        <w:rPr>
          <w:rFonts w:hint="eastAsia"/>
        </w:rPr>
        <w:t>如果未按要求密封和标记，采购人对误报或提前启封概不负责。</w:t>
      </w:r>
    </w:p>
    <w:p w:rsidR="003C085B" w:rsidRDefault="000B474E">
      <w:pPr>
        <w:spacing w:line="360" w:lineRule="auto"/>
        <w:ind w:right="32"/>
        <w:rPr>
          <w:b/>
        </w:rPr>
      </w:pPr>
      <w:r>
        <w:rPr>
          <w:b/>
        </w:rPr>
        <w:t xml:space="preserve">19. </w:t>
      </w:r>
      <w:r>
        <w:rPr>
          <w:rFonts w:hint="eastAsia"/>
          <w:b/>
        </w:rPr>
        <w:t>报价文件的修改和撤回</w:t>
      </w:r>
    </w:p>
    <w:p w:rsidR="003C085B" w:rsidRDefault="000B474E">
      <w:pPr>
        <w:spacing w:line="360" w:lineRule="auto"/>
        <w:ind w:left="420" w:hanging="420"/>
        <w:rPr>
          <w:rFonts w:ascii="宋体"/>
          <w:szCs w:val="21"/>
        </w:rPr>
      </w:pPr>
      <w:r>
        <w:rPr>
          <w:rFonts w:ascii="宋体" w:hAnsi="宋体"/>
          <w:szCs w:val="21"/>
        </w:rPr>
        <w:t>19.1</w:t>
      </w:r>
      <w:r>
        <w:rPr>
          <w:rFonts w:ascii="宋体" w:hAnsi="宋体" w:hint="eastAsia"/>
          <w:szCs w:val="21"/>
        </w:rPr>
        <w:t>报价人在报价文件递交截止时间前，可以对所递交的报价文件进行补充、修改或者撤回，并书面通知竞价采购单位。补充、修改的内容应当按采购文件要求签署、盖章，并作为报价文件的组成部分。在递交报价文件截止时点之后，报价人不得对其报价文件做任何修改和补充。</w:t>
      </w:r>
    </w:p>
    <w:p w:rsidR="003C085B" w:rsidRDefault="000B474E">
      <w:pPr>
        <w:spacing w:line="360" w:lineRule="auto"/>
        <w:ind w:left="525" w:right="32" w:hanging="525"/>
        <w:rPr>
          <w:rFonts w:ascii="宋体"/>
          <w:szCs w:val="21"/>
        </w:rPr>
      </w:pPr>
      <w:r>
        <w:rPr>
          <w:rFonts w:ascii="宋体" w:hAnsi="宋体"/>
          <w:szCs w:val="21"/>
        </w:rPr>
        <w:t xml:space="preserve">19.2 </w:t>
      </w:r>
      <w:r>
        <w:rPr>
          <w:rFonts w:ascii="宋体" w:hAnsi="宋体" w:hint="eastAsia"/>
          <w:szCs w:val="21"/>
        </w:rPr>
        <w:t>报价人在递交报价文件后，可以撤回其报价，但报价人必须在规定的报价文件递交截止时点前以书面形式告知竞价采购单位。</w:t>
      </w:r>
    </w:p>
    <w:p w:rsidR="003C085B" w:rsidRDefault="000B474E">
      <w:pPr>
        <w:spacing w:line="360" w:lineRule="auto"/>
        <w:ind w:left="420" w:right="32" w:hanging="420"/>
      </w:pPr>
      <w:r>
        <w:t xml:space="preserve">19.3 </w:t>
      </w:r>
      <w:r>
        <w:rPr>
          <w:rFonts w:hint="eastAsia"/>
        </w:rPr>
        <w:t>报价人所提交的报价文件在评审结束后，无论成交与否都不退还。</w:t>
      </w:r>
    </w:p>
    <w:p w:rsidR="003C085B" w:rsidRDefault="003C085B">
      <w:pPr>
        <w:spacing w:line="360" w:lineRule="auto"/>
        <w:ind w:left="420" w:right="32" w:hanging="420"/>
      </w:pPr>
    </w:p>
    <w:p w:rsidR="003C085B" w:rsidRDefault="000B474E">
      <w:pPr>
        <w:spacing w:line="360" w:lineRule="auto"/>
        <w:rPr>
          <w:b/>
          <w:sz w:val="32"/>
          <w:szCs w:val="32"/>
        </w:rPr>
      </w:pPr>
      <w:r>
        <w:rPr>
          <w:rFonts w:hint="eastAsia"/>
          <w:b/>
          <w:sz w:val="32"/>
          <w:szCs w:val="32"/>
        </w:rPr>
        <w:t>五、公开报价、评审、确定成交单位</w:t>
      </w:r>
    </w:p>
    <w:p w:rsidR="003C085B" w:rsidRDefault="000B474E">
      <w:pPr>
        <w:spacing w:line="360" w:lineRule="auto"/>
        <w:ind w:left="422" w:hanging="422"/>
        <w:rPr>
          <w:b/>
        </w:rPr>
      </w:pPr>
      <w:r>
        <w:rPr>
          <w:b/>
        </w:rPr>
        <w:t>20.</w:t>
      </w:r>
      <w:r>
        <w:rPr>
          <w:rFonts w:hint="eastAsia"/>
          <w:b/>
        </w:rPr>
        <w:t>公开报价</w:t>
      </w:r>
    </w:p>
    <w:p w:rsidR="003C085B" w:rsidRDefault="000B474E">
      <w:pPr>
        <w:tabs>
          <w:tab w:val="left" w:pos="840"/>
        </w:tabs>
        <w:spacing w:line="360" w:lineRule="auto"/>
        <w:ind w:left="473" w:hanging="473"/>
        <w:rPr>
          <w:rFonts w:ascii="宋体"/>
          <w:szCs w:val="21"/>
        </w:rPr>
      </w:pPr>
      <w:r>
        <w:rPr>
          <w:rFonts w:ascii="宋体" w:hAnsi="宋体"/>
          <w:szCs w:val="21"/>
        </w:rPr>
        <w:t xml:space="preserve">20.1 </w:t>
      </w:r>
      <w:r>
        <w:rPr>
          <w:rFonts w:ascii="宋体" w:hAnsi="宋体" w:hint="eastAsia"/>
          <w:szCs w:val="21"/>
        </w:rPr>
        <w:t>采购人在《报价邀请书》中规定的日期、时间和地点组织公开报价。公开报价时原则上应当有采购人代表和报价人代表参加。参加公开报价的代表应签到以证明其出席。</w:t>
      </w:r>
    </w:p>
    <w:p w:rsidR="003C085B" w:rsidRDefault="000B474E">
      <w:pPr>
        <w:spacing w:line="360" w:lineRule="auto"/>
        <w:ind w:left="475" w:hanging="473"/>
      </w:pPr>
      <w:r>
        <w:t>20.2</w:t>
      </w:r>
      <w:r>
        <w:rPr>
          <w:rFonts w:hint="eastAsia"/>
        </w:rPr>
        <w:t>公开报价时，由报价人或其推选的代表检查报价文件的密封情况，也可以由采购单位纪检人员确认无误后由竞价工作人员当众拆封，宣读报价人名称、报价价格、价格折扣、报价文件的其他主要内容和采购文件允许提供的备选报价方案。</w:t>
      </w:r>
    </w:p>
    <w:p w:rsidR="003C085B" w:rsidRDefault="000B474E">
      <w:pPr>
        <w:spacing w:line="360" w:lineRule="auto"/>
        <w:ind w:left="475" w:hanging="473"/>
      </w:pPr>
      <w:r>
        <w:t>20.3</w:t>
      </w:r>
      <w:r>
        <w:rPr>
          <w:rFonts w:hint="eastAsia"/>
        </w:rPr>
        <w:t>采购单位做好公开报价记录，公开报价记录由各报价人签字确认。</w:t>
      </w:r>
    </w:p>
    <w:p w:rsidR="003C085B" w:rsidRDefault="000B474E">
      <w:pPr>
        <w:spacing w:line="360" w:lineRule="auto"/>
        <w:rPr>
          <w:b/>
        </w:rPr>
      </w:pPr>
      <w:r>
        <w:rPr>
          <w:b/>
        </w:rPr>
        <w:t xml:space="preserve">21. </w:t>
      </w:r>
      <w:r>
        <w:rPr>
          <w:rFonts w:hint="eastAsia"/>
          <w:b/>
        </w:rPr>
        <w:t>评审员会的组成和评审方法</w:t>
      </w:r>
    </w:p>
    <w:p w:rsidR="003C085B" w:rsidRDefault="000B474E">
      <w:pPr>
        <w:spacing w:line="360" w:lineRule="auto"/>
        <w:ind w:left="473" w:right="32" w:hanging="473"/>
        <w:rPr>
          <w:rFonts w:ascii="宋体"/>
          <w:szCs w:val="21"/>
        </w:rPr>
      </w:pPr>
      <w:r>
        <w:rPr>
          <w:rFonts w:ascii="宋体" w:hAnsi="宋体"/>
          <w:szCs w:val="21"/>
        </w:rPr>
        <w:t xml:space="preserve">21.1 </w:t>
      </w:r>
      <w:r>
        <w:rPr>
          <w:rFonts w:ascii="宋体" w:hAnsi="宋体" w:hint="eastAsia"/>
          <w:szCs w:val="21"/>
        </w:rPr>
        <w:t>评审由采购单位依照《广东省机械技师学院自行组织招标管理办法（试行）》的规定，组建的评审委员会负责。评审委员会成员由采购人代表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3C085B" w:rsidRDefault="000B474E">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评审委员会将按照采购文件确定的评审方法进行评审。评审委员会对报价文件的评审分为资格性审查、符合性检查和价格评议。</w:t>
      </w:r>
    </w:p>
    <w:p w:rsidR="003C085B" w:rsidRDefault="000B474E">
      <w:pPr>
        <w:spacing w:line="360" w:lineRule="auto"/>
        <w:ind w:left="420" w:hanging="420"/>
      </w:pPr>
      <w:r>
        <w:t xml:space="preserve">21.3 </w:t>
      </w:r>
      <w:r>
        <w:rPr>
          <w:rFonts w:hint="eastAsia"/>
        </w:rPr>
        <w:t>本次评标采用</w:t>
      </w:r>
      <w:r>
        <w:rPr>
          <w:rFonts w:hint="eastAsia"/>
          <w:b/>
          <w:color w:val="FF0000"/>
          <w:highlight w:val="yellow"/>
          <w:u w:val="single"/>
        </w:rPr>
        <w:t>低价评审法评审</w:t>
      </w:r>
      <w:r>
        <w:rPr>
          <w:rFonts w:hint="eastAsia"/>
        </w:rPr>
        <w:t>，具体见本部分</w:t>
      </w:r>
      <w:r>
        <w:t>“</w:t>
      </w:r>
      <w:r>
        <w:rPr>
          <w:rFonts w:hint="eastAsia"/>
        </w:rPr>
        <w:t>八评标方法、步骤及标准</w:t>
      </w:r>
      <w:r>
        <w:t>”</w:t>
      </w:r>
      <w:r>
        <w:rPr>
          <w:rFonts w:hint="eastAsia"/>
        </w:rPr>
        <w:t>。</w:t>
      </w:r>
    </w:p>
    <w:p w:rsidR="003C085B" w:rsidRDefault="000B474E">
      <w:pPr>
        <w:spacing w:line="360" w:lineRule="auto"/>
        <w:rPr>
          <w:b/>
        </w:rPr>
      </w:pPr>
      <w:r>
        <w:rPr>
          <w:b/>
        </w:rPr>
        <w:t xml:space="preserve">22. </w:t>
      </w:r>
      <w:r>
        <w:rPr>
          <w:rFonts w:hint="eastAsia"/>
          <w:b/>
        </w:rPr>
        <w:t>报价文件的初审</w:t>
      </w:r>
    </w:p>
    <w:p w:rsidR="003C085B" w:rsidRDefault="000B474E">
      <w:pPr>
        <w:spacing w:line="360" w:lineRule="auto"/>
        <w:ind w:left="473" w:hanging="473"/>
      </w:pPr>
      <w:r>
        <w:t xml:space="preserve">22.1 </w:t>
      </w:r>
      <w:r>
        <w:rPr>
          <w:rFonts w:hint="eastAsia"/>
        </w:rPr>
        <w:t>评审委员会将依法审查报价文件是否完整、总体编排是否有序、文件签署是否合格、是否按采购文件的规定密封和标记等。</w:t>
      </w:r>
    </w:p>
    <w:p w:rsidR="003C085B" w:rsidRDefault="000B474E">
      <w:pPr>
        <w:spacing w:line="360" w:lineRule="auto"/>
        <w:ind w:left="473" w:hanging="473"/>
      </w:pPr>
      <w:r>
        <w:t xml:space="preserve">22.2 </w:t>
      </w:r>
      <w:r>
        <w:rPr>
          <w:rFonts w:hint="eastAsia"/>
        </w:rPr>
        <w:t>评审委员会对大小写金额不一致、单价汇总与总价不一致的，按以下方法更正：投标文件的大写金额和小写金额不一致的，以大写金额为准；总价金额与按单价汇总金额不一致的，以单价</w:t>
      </w:r>
      <w:r>
        <w:rPr>
          <w:rFonts w:hint="eastAsia"/>
        </w:rPr>
        <w:lastRenderedPageBreak/>
        <w:t>金额计算结果为准；单价金额小数点有明显错位的，应以总价为准，并修改单价。如果报价人不接受对其错误的更正，其报价将被视为无效报价或确定为报价无效。</w:t>
      </w:r>
    </w:p>
    <w:p w:rsidR="003C085B" w:rsidRDefault="000B474E">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审之前，评审委员会要审查每份报价文件是否实质上响应了采购文件的要求。实质上响应的报价文件应该是与采购文件要求的关键条款、条件和规格相符没有实质偏离的报价文件。评审委员会决定报价文件的响应程度只依据报价文件本身的真实无误的内容，而不依据外部的证据。但报价文件有不真实、不正确内容的除外。</w:t>
      </w:r>
    </w:p>
    <w:p w:rsidR="003C085B" w:rsidRDefault="000B474E">
      <w:pPr>
        <w:tabs>
          <w:tab w:val="left" w:pos="8280"/>
        </w:tabs>
        <w:spacing w:line="360" w:lineRule="auto"/>
        <w:ind w:left="420" w:right="32" w:hanging="420"/>
        <w:rPr>
          <w:rFonts w:ascii="宋体"/>
          <w:szCs w:val="21"/>
        </w:rPr>
      </w:pPr>
      <w:r>
        <w:rPr>
          <w:rFonts w:ascii="宋体" w:hAnsi="宋体"/>
          <w:szCs w:val="21"/>
        </w:rPr>
        <w:t xml:space="preserve">22.4 </w:t>
      </w:r>
      <w:r>
        <w:rPr>
          <w:rFonts w:ascii="宋体" w:hAnsi="宋体" w:hint="eastAsia"/>
          <w:szCs w:val="21"/>
        </w:rPr>
        <w:t>报价人有下列情形之一的，其报价将被视为无效报价：</w:t>
      </w:r>
    </w:p>
    <w:p w:rsidR="003C085B" w:rsidRDefault="000B474E">
      <w:pPr>
        <w:tabs>
          <w:tab w:val="left" w:pos="8280"/>
        </w:tabs>
        <w:spacing w:line="360" w:lineRule="auto"/>
        <w:ind w:left="479" w:right="32"/>
        <w:rPr>
          <w:rFonts w:ascii="宋体"/>
          <w:szCs w:val="21"/>
        </w:rPr>
      </w:pPr>
      <w:r>
        <w:rPr>
          <w:rFonts w:ascii="宋体" w:hAnsi="宋体" w:hint="eastAsia"/>
          <w:szCs w:val="21"/>
        </w:rPr>
        <w:t>实质上没有响应采购文件要求的报价将被视为无效报价。报价人不得通过修正或撤销不合要求的偏离从而使其报价文件成为实质上响应的报价。</w:t>
      </w:r>
    </w:p>
    <w:p w:rsidR="003C085B" w:rsidRDefault="000B474E">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在资格性审查、符合性检查时，如发现下列情形之一的，报价文件将确定为无效报价：</w:t>
      </w:r>
    </w:p>
    <w:p w:rsidR="003C085B" w:rsidRDefault="000B474E">
      <w:pPr>
        <w:widowControl w:val="0"/>
        <w:numPr>
          <w:ilvl w:val="0"/>
          <w:numId w:val="8"/>
        </w:numPr>
        <w:spacing w:line="360" w:lineRule="auto"/>
        <w:ind w:left="780" w:right="32" w:hanging="360"/>
        <w:jc w:val="both"/>
        <w:rPr>
          <w:rFonts w:ascii="宋体"/>
          <w:szCs w:val="21"/>
        </w:rPr>
      </w:pPr>
      <w:r>
        <w:rPr>
          <w:rFonts w:ascii="宋体" w:hAnsi="宋体" w:hint="eastAsia"/>
          <w:szCs w:val="21"/>
        </w:rPr>
        <w:t>报价总金额超过本项目采购预算；</w:t>
      </w:r>
    </w:p>
    <w:p w:rsidR="003C085B" w:rsidRDefault="000B474E">
      <w:pPr>
        <w:widowControl w:val="0"/>
        <w:numPr>
          <w:ilvl w:val="0"/>
          <w:numId w:val="8"/>
        </w:numPr>
        <w:spacing w:line="360" w:lineRule="auto"/>
        <w:ind w:left="780" w:right="32" w:hanging="360"/>
        <w:jc w:val="both"/>
        <w:rPr>
          <w:rFonts w:ascii="宋体"/>
          <w:szCs w:val="21"/>
        </w:rPr>
      </w:pPr>
      <w:r>
        <w:rPr>
          <w:rFonts w:ascii="宋体" w:hAnsi="宋体" w:hint="eastAsia"/>
          <w:szCs w:val="21"/>
        </w:rPr>
        <w:t>报价人的报价文件或资格证明文件未提供或不符合采购文件要求的；</w:t>
      </w:r>
    </w:p>
    <w:p w:rsidR="003C085B" w:rsidRDefault="000B474E">
      <w:pPr>
        <w:spacing w:line="360" w:lineRule="auto"/>
        <w:ind w:left="700" w:right="32" w:hanging="280"/>
        <w:rPr>
          <w:rFonts w:ascii="宋体"/>
          <w:szCs w:val="21"/>
        </w:rPr>
      </w:pPr>
      <w:r>
        <w:rPr>
          <w:rFonts w:ascii="宋体" w:hAnsi="宋体"/>
          <w:szCs w:val="21"/>
        </w:rPr>
        <w:t>3</w:t>
      </w:r>
      <w:r>
        <w:rPr>
          <w:rFonts w:ascii="宋体" w:hAnsi="宋体" w:hint="eastAsia"/>
          <w:szCs w:val="21"/>
        </w:rPr>
        <w:t>）不具备采购文件中规定资格要求的；</w:t>
      </w:r>
    </w:p>
    <w:p w:rsidR="003C085B" w:rsidRDefault="000B474E">
      <w:pPr>
        <w:spacing w:line="360" w:lineRule="auto"/>
        <w:ind w:left="700" w:right="32" w:hanging="280"/>
        <w:rPr>
          <w:rFonts w:ascii="宋体"/>
          <w:szCs w:val="21"/>
        </w:rPr>
      </w:pPr>
      <w:r>
        <w:rPr>
          <w:rFonts w:ascii="宋体" w:hAnsi="宋体"/>
          <w:szCs w:val="21"/>
        </w:rPr>
        <w:t>4</w:t>
      </w:r>
      <w:r>
        <w:rPr>
          <w:rFonts w:ascii="宋体" w:hAnsi="宋体" w:hint="eastAsia"/>
          <w:szCs w:val="21"/>
        </w:rPr>
        <w:t>）未按照采购文件规定要求签署、盖章的；</w:t>
      </w:r>
    </w:p>
    <w:p w:rsidR="003C085B" w:rsidRDefault="000B474E">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p>
    <w:p w:rsidR="003C085B" w:rsidRDefault="000B474E">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3C085B" w:rsidRDefault="000B474E">
      <w:pPr>
        <w:spacing w:line="360" w:lineRule="auto"/>
        <w:ind w:firstLine="420"/>
        <w:rPr>
          <w:rFonts w:ascii="宋体"/>
          <w:szCs w:val="21"/>
        </w:rPr>
      </w:pPr>
      <w:r>
        <w:rPr>
          <w:rFonts w:ascii="宋体" w:hAnsi="宋体"/>
          <w:szCs w:val="21"/>
        </w:rPr>
        <w:t>7</w:t>
      </w:r>
      <w:r>
        <w:rPr>
          <w:rFonts w:ascii="宋体" w:hAnsi="宋体" w:hint="eastAsia"/>
          <w:szCs w:val="21"/>
        </w:rPr>
        <w:t>）符合采购文件中规定的被视为无效报价的其它条款的。</w:t>
      </w:r>
    </w:p>
    <w:p w:rsidR="003C085B" w:rsidRDefault="000B474E">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3C085B" w:rsidRDefault="000B474E">
      <w:pPr>
        <w:spacing w:line="360" w:lineRule="auto"/>
        <w:ind w:left="660" w:hanging="600"/>
      </w:pPr>
      <w:r>
        <w:t>22.4.2</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3C085B" w:rsidRDefault="000B474E">
      <w:pPr>
        <w:spacing w:line="360" w:lineRule="auto"/>
        <w:ind w:left="422" w:hanging="422"/>
        <w:rPr>
          <w:b/>
        </w:rPr>
      </w:pPr>
      <w:r>
        <w:rPr>
          <w:b/>
        </w:rPr>
        <w:t>23.</w:t>
      </w:r>
      <w:r>
        <w:rPr>
          <w:rFonts w:hint="eastAsia"/>
          <w:b/>
        </w:rPr>
        <w:t>报价文件的澄清</w:t>
      </w:r>
    </w:p>
    <w:p w:rsidR="003C085B" w:rsidRDefault="000B474E">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审期间，对报价文件中含义不明确、同类问题表述不一致或者有明显文字和计算错误的内容，评审委员会可以书面形式（应当由评审委员会成员签字）要求报价人作出必要的澄清、说明或者纠正，但不得允许报价人对报价等实质性内容做任何更改。报价人的澄清、说明或者补正应当采用书面形式，由其授权的代表签字，并不得超出报价文件的范围或者改变报价文件的实质性内容。有关澄清的答复均应由报价人的法定代表人或授权代表签字的书面形式作出。</w:t>
      </w:r>
    </w:p>
    <w:p w:rsidR="003C085B" w:rsidRDefault="000B474E">
      <w:pPr>
        <w:spacing w:line="360" w:lineRule="auto"/>
      </w:pPr>
      <w:r>
        <w:t xml:space="preserve">23.2 </w:t>
      </w:r>
      <w:r>
        <w:rPr>
          <w:rFonts w:hint="eastAsia"/>
        </w:rPr>
        <w:t>报价人的澄清文件是其报价文件的组成部分。</w:t>
      </w:r>
    </w:p>
    <w:p w:rsidR="003C085B" w:rsidRDefault="000B474E">
      <w:pPr>
        <w:tabs>
          <w:tab w:val="left" w:pos="8280"/>
        </w:tabs>
        <w:spacing w:line="360" w:lineRule="auto"/>
        <w:ind w:left="422" w:right="32" w:hanging="422"/>
        <w:rPr>
          <w:rFonts w:ascii="宋体"/>
          <w:b/>
          <w:szCs w:val="21"/>
        </w:rPr>
      </w:pPr>
      <w:r>
        <w:rPr>
          <w:rFonts w:ascii="宋体" w:hAnsi="宋体"/>
          <w:b/>
          <w:szCs w:val="21"/>
        </w:rPr>
        <w:t xml:space="preserve">24. </w:t>
      </w:r>
      <w:r>
        <w:rPr>
          <w:rFonts w:ascii="宋体" w:hAnsi="宋体" w:hint="eastAsia"/>
          <w:b/>
          <w:szCs w:val="21"/>
        </w:rPr>
        <w:t>报价的评审</w:t>
      </w:r>
    </w:p>
    <w:p w:rsidR="003C085B" w:rsidRDefault="000B474E">
      <w:pPr>
        <w:spacing w:line="360" w:lineRule="auto"/>
        <w:ind w:left="473" w:right="32" w:hanging="473"/>
        <w:rPr>
          <w:rFonts w:ascii="宋体"/>
          <w:szCs w:val="21"/>
        </w:rPr>
      </w:pPr>
      <w:r>
        <w:rPr>
          <w:rFonts w:ascii="宋体" w:hAnsi="宋体"/>
          <w:szCs w:val="21"/>
        </w:rPr>
        <w:t xml:space="preserve">24.1 </w:t>
      </w:r>
      <w:r>
        <w:rPr>
          <w:rFonts w:ascii="宋体" w:hAnsi="宋体" w:hint="eastAsia"/>
          <w:szCs w:val="21"/>
        </w:rPr>
        <w:t>评审委员会只对确定为实质上响应采购文件要求的报价文件进行评价和比较。</w:t>
      </w:r>
    </w:p>
    <w:p w:rsidR="003C085B" w:rsidRDefault="000B474E">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授予成交通知书</w:t>
      </w:r>
    </w:p>
    <w:p w:rsidR="003C085B" w:rsidRDefault="000B474E">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评审委员会按照采购文件确定的评审方法、步骤、标准，对报价文件进行评审，提出书面评审报告，按照得分由高到低的顺序推荐成交候选人名单。</w:t>
      </w:r>
    </w:p>
    <w:p w:rsidR="003C085B" w:rsidRDefault="000B474E">
      <w:pPr>
        <w:tabs>
          <w:tab w:val="left" w:pos="0"/>
        </w:tabs>
        <w:spacing w:line="360" w:lineRule="auto"/>
        <w:ind w:left="473" w:hanging="473"/>
        <w:rPr>
          <w:rFonts w:ascii="宋体"/>
          <w:szCs w:val="21"/>
        </w:rPr>
      </w:pPr>
      <w:r>
        <w:rPr>
          <w:rFonts w:ascii="宋体" w:hAnsi="宋体"/>
          <w:szCs w:val="21"/>
        </w:rPr>
        <w:lastRenderedPageBreak/>
        <w:t xml:space="preserve">25.2 </w:t>
      </w:r>
      <w:r>
        <w:rPr>
          <w:rFonts w:ascii="宋体" w:hAnsi="宋体" w:hint="eastAsia"/>
          <w:szCs w:val="21"/>
        </w:rPr>
        <w:t>采购人在收到评审报告后的规定时间内，按照评审报告中推荐的成交候选人顺序确定成交人。</w:t>
      </w:r>
    </w:p>
    <w:p w:rsidR="003C085B" w:rsidRDefault="000B474E">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rsidR="003C085B" w:rsidRDefault="000B474E">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3C085B" w:rsidRDefault="000B474E">
      <w:pPr>
        <w:widowControl w:val="0"/>
        <w:spacing w:line="360" w:lineRule="auto"/>
        <w:ind w:left="473" w:right="32" w:firstLine="105"/>
        <w:jc w:val="both"/>
        <w:rPr>
          <w:rFonts w:ascii="宋体"/>
          <w:kern w:val="1"/>
          <w:szCs w:val="21"/>
        </w:rPr>
      </w:pPr>
      <w:r>
        <w:rPr>
          <w:rFonts w:ascii="宋体" w:hAnsi="宋体" w:hint="eastAsia"/>
          <w:kern w:val="1"/>
          <w:szCs w:val="21"/>
        </w:rPr>
        <w:t>依据</w:t>
      </w:r>
      <w:r>
        <w:rPr>
          <w:rFonts w:ascii="宋体" w:hAnsi="宋体" w:hint="eastAsia"/>
          <w:szCs w:val="21"/>
        </w:rPr>
        <w:t>《广东省机械技师学院自行组织招标管理办法（试行）》规定，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3C085B" w:rsidRDefault="003C085B">
      <w:pPr>
        <w:tabs>
          <w:tab w:val="left" w:pos="0"/>
          <w:tab w:val="left" w:pos="600"/>
          <w:tab w:val="left" w:pos="4700"/>
        </w:tabs>
        <w:spacing w:line="360" w:lineRule="auto"/>
        <w:rPr>
          <w:rFonts w:ascii="宋体"/>
        </w:rPr>
      </w:pPr>
    </w:p>
    <w:p w:rsidR="003C085B" w:rsidRDefault="000B474E">
      <w:pPr>
        <w:spacing w:line="360" w:lineRule="auto"/>
        <w:rPr>
          <w:b/>
          <w:sz w:val="32"/>
          <w:szCs w:val="32"/>
        </w:rPr>
      </w:pPr>
      <w:r>
        <w:rPr>
          <w:rFonts w:hint="eastAsia"/>
          <w:b/>
          <w:sz w:val="32"/>
          <w:szCs w:val="32"/>
        </w:rPr>
        <w:t>六、合同的订立和履行</w:t>
      </w:r>
    </w:p>
    <w:p w:rsidR="003C085B" w:rsidRDefault="000B474E">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3C085B" w:rsidRDefault="000B474E">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采购人与成交人自成交通知书发出之日起</w:t>
      </w:r>
      <w:r>
        <w:rPr>
          <w:rFonts w:ascii="宋体" w:hAnsi="宋体"/>
          <w:szCs w:val="21"/>
        </w:rPr>
        <w:t>3-5</w:t>
      </w:r>
      <w:r>
        <w:rPr>
          <w:rFonts w:ascii="宋体" w:hAnsi="宋体" w:hint="eastAsia"/>
          <w:szCs w:val="21"/>
        </w:rPr>
        <w:t>日签订合同，签订合同不得超出国家相关法律、法规或报价文件的范围、也不得再行订立背离合同实质性内容的其他协议。</w:t>
      </w:r>
    </w:p>
    <w:p w:rsidR="003C085B" w:rsidRDefault="000B474E">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3C085B" w:rsidRDefault="000B474E">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3C085B" w:rsidRDefault="000B474E">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3C085B" w:rsidRDefault="003C085B">
      <w:pPr>
        <w:spacing w:line="360" w:lineRule="auto"/>
        <w:ind w:left="525" w:hanging="525"/>
        <w:rPr>
          <w:rFonts w:ascii="宋体"/>
          <w:szCs w:val="21"/>
        </w:rPr>
      </w:pPr>
    </w:p>
    <w:p w:rsidR="003C085B" w:rsidRDefault="000B474E">
      <w:pPr>
        <w:spacing w:line="360" w:lineRule="auto"/>
        <w:rPr>
          <w:rFonts w:ascii="宋体"/>
          <w:b/>
          <w:sz w:val="32"/>
          <w:szCs w:val="32"/>
        </w:rPr>
      </w:pPr>
      <w:r>
        <w:rPr>
          <w:rFonts w:ascii="宋体" w:hAnsi="宋体" w:hint="eastAsia"/>
          <w:b/>
          <w:sz w:val="32"/>
          <w:szCs w:val="32"/>
        </w:rPr>
        <w:t>七、适用法律</w:t>
      </w:r>
    </w:p>
    <w:p w:rsidR="003C085B" w:rsidRDefault="000B474E">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采购人及报价人的一切竞价报价活动均适用《广东省机械技师学院自行组织招标管理办法（试行）》及其配套的规章制度。</w:t>
      </w:r>
    </w:p>
    <w:p w:rsidR="003C085B" w:rsidRDefault="003C085B">
      <w:pPr>
        <w:spacing w:line="360" w:lineRule="auto"/>
        <w:ind w:left="420" w:right="34" w:hanging="420"/>
        <w:rPr>
          <w:rFonts w:ascii="宋体"/>
          <w:szCs w:val="21"/>
        </w:rPr>
      </w:pPr>
    </w:p>
    <w:p w:rsidR="003C085B" w:rsidRDefault="000B474E">
      <w:pPr>
        <w:spacing w:line="360" w:lineRule="auto"/>
        <w:rPr>
          <w:rFonts w:ascii="宋体"/>
          <w:b/>
          <w:sz w:val="32"/>
          <w:szCs w:val="32"/>
        </w:rPr>
      </w:pPr>
      <w:r>
        <w:rPr>
          <w:rFonts w:ascii="宋体" w:hAnsi="宋体" w:hint="eastAsia"/>
          <w:b/>
          <w:sz w:val="32"/>
          <w:szCs w:val="32"/>
        </w:rPr>
        <w:t>八评审方法、步骤及标准</w:t>
      </w:r>
    </w:p>
    <w:p w:rsidR="003C085B" w:rsidRDefault="000B474E">
      <w:pPr>
        <w:spacing w:line="360" w:lineRule="auto"/>
        <w:rPr>
          <w:rFonts w:ascii="宋体"/>
        </w:rPr>
      </w:pPr>
      <w:r>
        <w:rPr>
          <w:rFonts w:ascii="宋体" w:hAnsi="宋体" w:hint="eastAsia"/>
        </w:rPr>
        <w:t>根据《广东省机械技师学院自行组织招标管理办法（试行）》的相关规定确定以下评审方法、步骤及标准：</w:t>
      </w:r>
    </w:p>
    <w:p w:rsidR="003C085B" w:rsidRDefault="000B474E">
      <w:pPr>
        <w:spacing w:line="360" w:lineRule="auto"/>
        <w:ind w:firstLine="422"/>
        <w:rPr>
          <w:rFonts w:ascii="宋体"/>
          <w:b/>
        </w:rPr>
      </w:pPr>
      <w:r>
        <w:rPr>
          <w:rFonts w:ascii="宋体" w:hAnsi="宋体"/>
          <w:b/>
        </w:rPr>
        <w:t>30.</w:t>
      </w:r>
      <w:r>
        <w:rPr>
          <w:rFonts w:ascii="宋体" w:hAnsi="宋体" w:hint="eastAsia"/>
          <w:b/>
        </w:rPr>
        <w:t>评审方法</w:t>
      </w:r>
    </w:p>
    <w:p w:rsidR="003C085B" w:rsidRDefault="000B474E">
      <w:pPr>
        <w:spacing w:line="360" w:lineRule="auto"/>
        <w:rPr>
          <w:rFonts w:ascii="宋体"/>
        </w:rPr>
      </w:pPr>
      <w:r>
        <w:rPr>
          <w:rFonts w:ascii="宋体" w:hAnsi="宋体" w:hint="eastAsia"/>
        </w:rPr>
        <w:t>（</w:t>
      </w:r>
      <w:r>
        <w:rPr>
          <w:rFonts w:ascii="宋体" w:hAnsi="宋体"/>
        </w:rPr>
        <w:t>1</w:t>
      </w:r>
      <w:r>
        <w:rPr>
          <w:rFonts w:ascii="宋体" w:hAnsi="宋体" w:hint="eastAsia"/>
        </w:rPr>
        <w:t>）报价人数必须达到法定人数，否则作废处理或报学校领导班子讨论决定。</w:t>
      </w:r>
    </w:p>
    <w:p w:rsidR="003C085B" w:rsidRDefault="000B474E">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Pr>
          <w:rFonts w:ascii="宋体" w:hAnsi="宋体" w:hint="eastAsia"/>
          <w:b/>
          <w:color w:val="FF0000"/>
          <w:highlight w:val="yellow"/>
        </w:rPr>
        <w:t>低价评审法</w:t>
      </w:r>
      <w:r>
        <w:rPr>
          <w:rFonts w:ascii="宋体" w:hAnsi="宋体" w:hint="eastAsia"/>
          <w:color w:val="FF0000"/>
          <w:highlight w:val="yellow"/>
        </w:rPr>
        <w:t>。</w:t>
      </w:r>
    </w:p>
    <w:p w:rsidR="003C085B" w:rsidRDefault="000B474E">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低价评审法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。只有通过初步评审的报价人才能进入价格的评审。</w:t>
      </w:r>
    </w:p>
    <w:p w:rsidR="003C085B" w:rsidRDefault="000B474E">
      <w:pPr>
        <w:spacing w:line="360" w:lineRule="auto"/>
        <w:ind w:firstLine="422"/>
        <w:rPr>
          <w:rFonts w:ascii="宋体"/>
          <w:b/>
        </w:rPr>
      </w:pPr>
      <w:r>
        <w:rPr>
          <w:rFonts w:ascii="宋体" w:hAnsi="宋体"/>
          <w:b/>
        </w:rPr>
        <w:t>31.</w:t>
      </w:r>
      <w:r>
        <w:rPr>
          <w:rFonts w:ascii="宋体" w:hAnsi="宋体" w:hint="eastAsia"/>
          <w:b/>
        </w:rPr>
        <w:t>评审步骤</w:t>
      </w:r>
    </w:p>
    <w:p w:rsidR="003C085B" w:rsidRDefault="000B474E">
      <w:pPr>
        <w:spacing w:line="360" w:lineRule="auto"/>
        <w:ind w:firstLine="412"/>
        <w:rPr>
          <w:rFonts w:ascii="宋体"/>
        </w:rPr>
      </w:pPr>
      <w:r>
        <w:rPr>
          <w:rFonts w:ascii="宋体" w:hAnsi="宋体" w:hint="eastAsia"/>
        </w:rPr>
        <w:lastRenderedPageBreak/>
        <w:t>评审委员会对报价文件的评审分为以下两方面：</w:t>
      </w:r>
    </w:p>
    <w:p w:rsidR="003C085B" w:rsidRDefault="000B474E">
      <w:pPr>
        <w:numPr>
          <w:ilvl w:val="0"/>
          <w:numId w:val="9"/>
        </w:numPr>
        <w:spacing w:line="360" w:lineRule="auto"/>
        <w:ind w:left="1140" w:hanging="720"/>
        <w:rPr>
          <w:rFonts w:ascii="宋体"/>
        </w:rPr>
      </w:pPr>
      <w:r>
        <w:rPr>
          <w:rFonts w:ascii="宋体" w:hAnsi="宋体" w:hint="eastAsia"/>
        </w:rPr>
        <w:t>初审</w:t>
      </w:r>
    </w:p>
    <w:p w:rsidR="003C085B" w:rsidRDefault="000B474E">
      <w:pPr>
        <w:spacing w:line="360" w:lineRule="auto"/>
        <w:rPr>
          <w:rFonts w:ascii="宋体"/>
        </w:rPr>
      </w:pPr>
      <w:r>
        <w:rPr>
          <w:rFonts w:ascii="宋体" w:hAnsi="宋体"/>
        </w:rPr>
        <w:t>1</w:t>
      </w:r>
      <w:r>
        <w:rPr>
          <w:rFonts w:ascii="宋体" w:hAnsi="宋体" w:hint="eastAsia"/>
        </w:rPr>
        <w:t>、资格性检查；</w:t>
      </w:r>
    </w:p>
    <w:p w:rsidR="003C085B" w:rsidRDefault="000B474E">
      <w:pPr>
        <w:spacing w:line="360" w:lineRule="auto"/>
        <w:rPr>
          <w:rFonts w:ascii="宋体"/>
        </w:rPr>
      </w:pPr>
      <w:r>
        <w:rPr>
          <w:rFonts w:ascii="宋体" w:hAnsi="宋体"/>
        </w:rPr>
        <w:t>2</w:t>
      </w:r>
      <w:r>
        <w:rPr>
          <w:rFonts w:ascii="宋体" w:hAnsi="宋体" w:hint="eastAsia"/>
        </w:rPr>
        <w:t>、符合性检查；</w:t>
      </w:r>
    </w:p>
    <w:p w:rsidR="003C085B" w:rsidRDefault="000B474E">
      <w:pPr>
        <w:spacing w:line="360" w:lineRule="auto"/>
        <w:rPr>
          <w:rFonts w:ascii="宋体"/>
        </w:rPr>
      </w:pPr>
      <w:r>
        <w:rPr>
          <w:rFonts w:ascii="宋体" w:hAnsi="宋体" w:hint="eastAsia"/>
        </w:rPr>
        <w:t>评审委员会根据采购文件要求对报价文件的资格性和符合性进行评审，只有对采购文件所列各项作出实质性响应的报价文件才能通过初步评审。对是否实质性响应报价文件的要求有争议的报价，评审委员会将以记名方式表决，得票超过半数的报价人有资格进入下一阶段的评审，否则将被淘汰。</w:t>
      </w:r>
    </w:p>
    <w:p w:rsidR="003C085B" w:rsidRDefault="000B474E">
      <w:pPr>
        <w:spacing w:line="360" w:lineRule="auto"/>
        <w:rPr>
          <w:rFonts w:ascii="宋体"/>
        </w:rPr>
      </w:pPr>
      <w:r>
        <w:rPr>
          <w:rFonts w:ascii="宋体" w:hAnsi="宋体" w:hint="eastAsia"/>
        </w:rPr>
        <w:t>（二）比较与评价</w:t>
      </w:r>
    </w:p>
    <w:p w:rsidR="003C085B" w:rsidRDefault="000B474E">
      <w:pPr>
        <w:spacing w:line="360" w:lineRule="auto"/>
        <w:ind w:firstLine="420"/>
        <w:rPr>
          <w:rFonts w:ascii="宋体"/>
          <w:color w:val="FF0000"/>
        </w:rPr>
      </w:pPr>
      <w:r>
        <w:rPr>
          <w:rFonts w:ascii="宋体" w:hAnsi="宋体" w:hint="eastAsia"/>
          <w:color w:val="FF0000"/>
          <w:highlight w:val="yellow"/>
        </w:rPr>
        <w:t>进入价格评审环节的报价单位，价格最低的报价人为第一成交候选供应商，价格次低的报价为第二成交候选供应商。</w:t>
      </w:r>
    </w:p>
    <w:p w:rsidR="003C085B" w:rsidRDefault="000B474E">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rsidR="003C085B" w:rsidRDefault="000B474E">
      <w:pPr>
        <w:widowControl w:val="0"/>
        <w:numPr>
          <w:ilvl w:val="0"/>
          <w:numId w:val="10"/>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3C085B" w:rsidRDefault="000B474E">
      <w:pPr>
        <w:numPr>
          <w:ilvl w:val="1"/>
          <w:numId w:val="11"/>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报价文件的大写金额和小写金额不一致的，以大写金额为准；</w:t>
      </w:r>
    </w:p>
    <w:p w:rsidR="003C085B" w:rsidRDefault="000B474E">
      <w:pPr>
        <w:numPr>
          <w:ilvl w:val="1"/>
          <w:numId w:val="11"/>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3C085B" w:rsidRDefault="000B474E">
      <w:pPr>
        <w:numPr>
          <w:ilvl w:val="1"/>
          <w:numId w:val="11"/>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3C085B" w:rsidRDefault="000B474E">
      <w:pPr>
        <w:numPr>
          <w:ilvl w:val="1"/>
          <w:numId w:val="11"/>
        </w:numPr>
        <w:tabs>
          <w:tab w:val="left" w:pos="180"/>
          <w:tab w:val="left" w:pos="720"/>
        </w:tabs>
        <w:spacing w:line="360" w:lineRule="auto"/>
        <w:ind w:left="1064" w:hanging="360"/>
        <w:jc w:val="both"/>
        <w:rPr>
          <w:rFonts w:ascii="宋体"/>
        </w:rPr>
      </w:pPr>
      <w:r>
        <w:rPr>
          <w:rFonts w:ascii="宋体" w:hAnsi="宋体" w:hint="eastAsia"/>
        </w:rPr>
        <w:t>对竞价货物的关键、主要设备，报价人报价漏项的，作非响应性投标处理；</w:t>
      </w:r>
    </w:p>
    <w:p w:rsidR="003C085B" w:rsidRDefault="000B474E">
      <w:pPr>
        <w:numPr>
          <w:ilvl w:val="1"/>
          <w:numId w:val="11"/>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买方需要的服务和附带备品、配件所需的费用，如果报价人是另外单独报价的话，评审时计入报价总价。</w:t>
      </w:r>
    </w:p>
    <w:p w:rsidR="003C085B" w:rsidRDefault="003C085B">
      <w:pPr>
        <w:spacing w:line="360" w:lineRule="auto"/>
        <w:rPr>
          <w:rFonts w:ascii="宋体" w:hAnsi="宋体"/>
        </w:rPr>
      </w:pPr>
    </w:p>
    <w:p w:rsidR="003C085B" w:rsidRDefault="003C085B">
      <w:pPr>
        <w:spacing w:line="360" w:lineRule="auto"/>
        <w:rPr>
          <w:rFonts w:ascii="宋体" w:hAnsi="宋体"/>
          <w:b/>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rPr>
          <w:lang w:val="en-GB"/>
        </w:rPr>
      </w:pPr>
    </w:p>
    <w:p w:rsidR="003C085B" w:rsidRDefault="000B474E">
      <w:pPr>
        <w:pStyle w:val="1"/>
        <w:spacing w:before="0" w:line="360" w:lineRule="auto"/>
        <w:ind w:left="180"/>
        <w:rPr>
          <w:rFonts w:ascii="宋体" w:hAnsi="宋体"/>
          <w:b w:val="0"/>
          <w:sz w:val="21"/>
          <w:szCs w:val="21"/>
        </w:rPr>
      </w:pPr>
      <w:bookmarkStart w:id="14" w:name="_Toc204664426"/>
      <w:bookmarkStart w:id="15" w:name="_Toc278274486"/>
      <w:bookmarkStart w:id="16" w:name="_Toc223856295"/>
      <w:r>
        <w:rPr>
          <w:rFonts w:ascii="宋体" w:hAnsi="宋体" w:hint="eastAsia"/>
          <w:b w:val="0"/>
          <w:sz w:val="21"/>
          <w:szCs w:val="21"/>
        </w:rPr>
        <w:lastRenderedPageBreak/>
        <w:t>附表一：资格性和符合性审查表</w:t>
      </w:r>
      <w:bookmarkEnd w:id="14"/>
      <w:bookmarkEnd w:id="15"/>
    </w:p>
    <w:bookmarkEnd w:id="16"/>
    <w:p w:rsidR="003C085B" w:rsidRDefault="000B474E">
      <w:pPr>
        <w:jc w:val="center"/>
        <w:rPr>
          <w:rFonts w:ascii="宋体" w:hAnsi="宋体"/>
          <w:b/>
          <w:sz w:val="28"/>
          <w:szCs w:val="28"/>
        </w:rPr>
      </w:pPr>
      <w:r>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3C085B">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C085B" w:rsidRDefault="000B474E">
            <w:pPr>
              <w:ind w:left="3675" w:hangingChars="1750" w:hanging="3675"/>
              <w:rPr>
                <w:rFonts w:ascii="宋体" w:hAnsi="宋体" w:cs="宋体"/>
                <w:szCs w:val="21"/>
              </w:rPr>
            </w:pPr>
            <w:r>
              <w:rPr>
                <w:rFonts w:ascii="宋体" w:hAnsi="宋体" w:cs="宋体" w:hint="eastAsia"/>
                <w:szCs w:val="21"/>
              </w:rPr>
              <w:t xml:space="preserve">                                   报价人名称</w:t>
            </w:r>
          </w:p>
          <w:p w:rsidR="003C085B" w:rsidRDefault="000B474E">
            <w:pPr>
              <w:ind w:left="3675" w:hangingChars="1750" w:hanging="3675"/>
              <w:rPr>
                <w:rFonts w:ascii="宋体" w:hAnsi="宋体" w:cs="宋体"/>
                <w:szCs w:val="21"/>
              </w:rPr>
            </w:pPr>
            <w:r>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3C085B" w:rsidRDefault="000B474E">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0B474E">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0B474E">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C</w:t>
            </w:r>
          </w:p>
        </w:tc>
      </w:tr>
      <w:tr w:rsidR="003C085B">
        <w:trPr>
          <w:cantSplit/>
          <w:trHeight w:val="454"/>
        </w:trPr>
        <w:tc>
          <w:tcPr>
            <w:tcW w:w="754" w:type="dxa"/>
            <w:tcBorders>
              <w:left w:val="single" w:sz="4" w:space="0" w:color="auto"/>
              <w:right w:val="single" w:sz="4" w:space="0" w:color="auto"/>
            </w:tcBorders>
            <w:textDirection w:val="tbRlV"/>
            <w:vAlign w:val="center"/>
          </w:tcPr>
          <w:p w:rsidR="003C085B" w:rsidRDefault="000B474E">
            <w:pPr>
              <w:ind w:firstLineChars="200" w:firstLine="420"/>
              <w:jc w:val="center"/>
              <w:rPr>
                <w:rFonts w:ascii="宋体" w:hAnsi="宋体" w:cs="宋体"/>
                <w:szCs w:val="21"/>
              </w:rPr>
            </w:pPr>
            <w:r>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3C085B" w:rsidRDefault="000B474E">
            <w:pPr>
              <w:overflowPunct w:val="0"/>
              <w:spacing w:line="360" w:lineRule="auto"/>
              <w:textAlignment w:val="top"/>
              <w:rPr>
                <w:rFonts w:ascii="宋体" w:hAnsi="宋体" w:cs="宋体"/>
                <w:szCs w:val="21"/>
              </w:rPr>
            </w:pPr>
            <w:r>
              <w:rPr>
                <w:rFonts w:ascii="宋体" w:hAnsi="宋体" w:cs="宋体"/>
                <w:szCs w:val="21"/>
              </w:rPr>
              <w:t>1</w:t>
            </w:r>
            <w:r>
              <w:rPr>
                <w:rFonts w:ascii="宋体" w:hAnsi="宋体" w:cs="宋体" w:hint="eastAsia"/>
                <w:szCs w:val="21"/>
              </w:rPr>
              <w:t>、报价人必须是在中华人民共和国境内注册的独立法人或当地分支机构且具有相关的经营范围（以营业执照为准）；</w:t>
            </w:r>
          </w:p>
          <w:p w:rsidR="003C085B" w:rsidRDefault="000B474E">
            <w:pPr>
              <w:overflowPunct w:val="0"/>
              <w:spacing w:line="360" w:lineRule="auto"/>
              <w:textAlignment w:val="top"/>
              <w:rPr>
                <w:rFonts w:ascii="宋体" w:hAnsi="宋体" w:cs="宋体"/>
                <w:szCs w:val="21"/>
              </w:rPr>
            </w:pPr>
            <w:r>
              <w:rPr>
                <w:rFonts w:ascii="宋体" w:hAnsi="宋体" w:cs="宋体" w:hint="eastAsia"/>
                <w:szCs w:val="21"/>
              </w:rPr>
              <w:t>2、报价人参加政府采购活动近三年内，在经营活动中没有重大违法记录（投标人出具书面诚信承诺书）。</w:t>
            </w:r>
          </w:p>
          <w:p w:rsidR="003C085B" w:rsidRDefault="000B474E">
            <w:pPr>
              <w:overflowPunct w:val="0"/>
              <w:spacing w:line="360" w:lineRule="auto"/>
              <w:textAlignment w:val="top"/>
              <w:rPr>
                <w:rFonts w:ascii="宋体" w:hAnsi="宋体" w:cs="宋体"/>
                <w:szCs w:val="21"/>
              </w:rPr>
            </w:pPr>
            <w:r>
              <w:rPr>
                <w:rFonts w:ascii="宋体" w:hAnsi="宋体" w:cs="宋体" w:hint="eastAsia"/>
                <w:szCs w:val="21"/>
              </w:rPr>
              <w:t>3、单位负责人为同一人或者存在直接控股、管理关系的不同供应商，不得同时参加本采购项目投标报价（报价人出具书面承诺书）。</w:t>
            </w:r>
          </w:p>
          <w:p w:rsidR="003C085B" w:rsidRDefault="000B474E">
            <w:pPr>
              <w:overflowPunct w:val="0"/>
              <w:spacing w:line="360" w:lineRule="auto"/>
              <w:textAlignment w:val="top"/>
              <w:rPr>
                <w:rFonts w:ascii="宋体" w:hAnsi="宋体" w:cs="宋体"/>
                <w:szCs w:val="21"/>
              </w:rPr>
            </w:pPr>
            <w:r>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3C085B" w:rsidRDefault="003C085B">
            <w:pPr>
              <w:jc w:val="center"/>
              <w:rPr>
                <w:rFonts w:ascii="宋体" w:hAnsi="宋体" w:cs="宋体"/>
                <w:szCs w:val="21"/>
              </w:rPr>
            </w:pPr>
          </w:p>
        </w:tc>
      </w:tr>
      <w:tr w:rsidR="003C085B">
        <w:trPr>
          <w:cantSplit/>
          <w:trHeight w:val="749"/>
        </w:trPr>
        <w:tc>
          <w:tcPr>
            <w:tcW w:w="754" w:type="dxa"/>
            <w:vMerge w:val="restart"/>
            <w:tcBorders>
              <w:left w:val="single" w:sz="4" w:space="0" w:color="auto"/>
              <w:right w:val="single" w:sz="4" w:space="0" w:color="auto"/>
            </w:tcBorders>
            <w:textDirection w:val="tbRlV"/>
            <w:vAlign w:val="center"/>
          </w:tcPr>
          <w:p w:rsidR="003C085B" w:rsidRDefault="000B474E">
            <w:pPr>
              <w:jc w:val="center"/>
              <w:rPr>
                <w:rFonts w:ascii="宋体" w:hAnsi="宋体" w:cs="宋体"/>
                <w:szCs w:val="21"/>
              </w:rPr>
            </w:pPr>
            <w:r>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3C085B" w:rsidRDefault="000B474E">
            <w:pPr>
              <w:rPr>
                <w:rFonts w:ascii="宋体" w:hAnsi="宋体" w:cs="宋体"/>
                <w:szCs w:val="21"/>
              </w:rPr>
            </w:pPr>
            <w:r>
              <w:rPr>
                <w:rFonts w:ascii="宋体" w:hAnsi="宋体" w:cs="宋体" w:hint="eastAsia"/>
                <w:szCs w:val="21"/>
              </w:rPr>
              <w:t>符合所有的</w:t>
            </w:r>
            <w:r>
              <w:rPr>
                <w:rFonts w:hint="eastAsia"/>
                <w:bCs/>
                <w:color w:val="FF0000"/>
              </w:rPr>
              <w:t>“★”号实质响应条款</w:t>
            </w:r>
          </w:p>
        </w:tc>
        <w:tc>
          <w:tcPr>
            <w:tcW w:w="993"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r>
      <w:tr w:rsidR="003C085B">
        <w:trPr>
          <w:cantSplit/>
          <w:trHeight w:val="749"/>
        </w:trPr>
        <w:tc>
          <w:tcPr>
            <w:tcW w:w="754" w:type="dxa"/>
            <w:vMerge/>
            <w:tcBorders>
              <w:left w:val="single" w:sz="4" w:space="0" w:color="auto"/>
              <w:right w:val="single" w:sz="4" w:space="0" w:color="auto"/>
            </w:tcBorders>
            <w:textDirection w:val="tbRlV"/>
            <w:vAlign w:val="center"/>
          </w:tcPr>
          <w:p w:rsidR="003C085B" w:rsidRDefault="003C085B">
            <w:pPr>
              <w:jc w:val="cente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3C085B" w:rsidRDefault="000B474E">
            <w:r>
              <w:rPr>
                <w:rFonts w:ascii="宋体" w:hAnsi="宋体" w:cs="宋体" w:hint="eastAsia"/>
                <w:szCs w:val="21"/>
              </w:rPr>
              <w:t>总报价没有超出采购预算</w:t>
            </w:r>
            <w:r>
              <w:rPr>
                <w:rFonts w:hint="eastAsia"/>
              </w:rPr>
              <w:t>（本项目预算金额：人民币</w:t>
            </w:r>
            <w:r>
              <w:rPr>
                <w:rFonts w:hint="eastAsia"/>
              </w:rPr>
              <w:t>137918.00</w:t>
            </w:r>
            <w:r>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r>
      <w:tr w:rsidR="003C085B">
        <w:trPr>
          <w:cantSplit/>
          <w:trHeight w:val="704"/>
        </w:trPr>
        <w:tc>
          <w:tcPr>
            <w:tcW w:w="754" w:type="dxa"/>
            <w:vMerge/>
            <w:tcBorders>
              <w:left w:val="single" w:sz="4" w:space="0" w:color="auto"/>
              <w:right w:val="single" w:sz="4" w:space="0" w:color="auto"/>
            </w:tcBorders>
            <w:vAlign w:val="center"/>
          </w:tcPr>
          <w:p w:rsidR="003C085B" w:rsidRDefault="003C085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3C085B" w:rsidRDefault="000B474E">
            <w:pPr>
              <w:rPr>
                <w:rFonts w:ascii="宋体" w:hAnsi="宋体" w:cs="宋体"/>
                <w:szCs w:val="21"/>
              </w:rPr>
            </w:pPr>
            <w:r>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r>
      <w:tr w:rsidR="003C085B">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3C085B" w:rsidRDefault="000B474E">
            <w:pPr>
              <w:jc w:val="center"/>
              <w:rPr>
                <w:rFonts w:ascii="宋体" w:hAnsi="宋体" w:cs="宋体"/>
                <w:szCs w:val="21"/>
              </w:rPr>
            </w:pPr>
            <w:r>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C085B" w:rsidRDefault="003C085B">
            <w:pPr>
              <w:jc w:val="center"/>
              <w:rPr>
                <w:rFonts w:ascii="宋体" w:hAnsi="宋体" w:cs="宋体"/>
                <w:szCs w:val="21"/>
              </w:rPr>
            </w:pPr>
          </w:p>
        </w:tc>
      </w:tr>
    </w:tbl>
    <w:p w:rsidR="003C085B" w:rsidRDefault="000B474E">
      <w:pPr>
        <w:spacing w:line="360" w:lineRule="auto"/>
        <w:rPr>
          <w:rFonts w:ascii="宋体" w:hAnsi="宋体"/>
        </w:rPr>
      </w:pPr>
      <w:r>
        <w:rPr>
          <w:rFonts w:ascii="宋体" w:hAnsi="宋体" w:hint="eastAsia"/>
        </w:rPr>
        <w:t>1．表中只需填写“√</w:t>
      </w:r>
      <w:r>
        <w:rPr>
          <w:rFonts w:ascii="宋体" w:hAnsi="宋体"/>
        </w:rPr>
        <w:t>/</w:t>
      </w:r>
      <w:r>
        <w:rPr>
          <w:rFonts w:ascii="宋体" w:hAnsi="宋体" w:hint="eastAsia"/>
        </w:rPr>
        <w:t xml:space="preserve">通过”或“X/不通过”。         </w:t>
      </w:r>
    </w:p>
    <w:p w:rsidR="003C085B" w:rsidRDefault="000B474E">
      <w:pPr>
        <w:spacing w:line="360" w:lineRule="auto"/>
        <w:rPr>
          <w:rFonts w:ascii="宋体" w:hAnsi="宋体"/>
        </w:rPr>
      </w:pPr>
      <w:r>
        <w:rPr>
          <w:rFonts w:ascii="宋体" w:hAnsi="宋体" w:hint="eastAsia"/>
        </w:rPr>
        <w:t>2．在结论栏中按“一票否决”填写“合格”或“不合格”。</w:t>
      </w:r>
    </w:p>
    <w:p w:rsidR="003C085B" w:rsidRDefault="000B474E">
      <w:r>
        <w:br w:type="page"/>
      </w:r>
    </w:p>
    <w:p w:rsidR="003C085B" w:rsidRDefault="003C085B"/>
    <w:p w:rsidR="003C085B" w:rsidRDefault="003C085B">
      <w:pPr>
        <w:rPr>
          <w:lang w:val="en-GB"/>
        </w:rPr>
      </w:pPr>
    </w:p>
    <w:p w:rsidR="003C085B" w:rsidRDefault="003C085B">
      <w:pPr>
        <w:rPr>
          <w:lang w:val="en-GB"/>
        </w:rPr>
      </w:pPr>
    </w:p>
    <w:p w:rsidR="003C085B" w:rsidRDefault="003C085B">
      <w:pPr>
        <w:rPr>
          <w:lang w:val="en-GB"/>
        </w:rPr>
      </w:pPr>
    </w:p>
    <w:p w:rsidR="003C085B" w:rsidRDefault="003C085B">
      <w:pPr>
        <w:spacing w:line="360" w:lineRule="auto"/>
        <w:rPr>
          <w:rFonts w:ascii="黑体" w:eastAsia="黑体" w:hAnsi="黑体"/>
          <w:b/>
          <w:sz w:val="44"/>
        </w:rPr>
      </w:pPr>
    </w:p>
    <w:p w:rsidR="003C085B" w:rsidRDefault="003C085B">
      <w:pPr>
        <w:spacing w:line="360" w:lineRule="auto"/>
        <w:jc w:val="center"/>
        <w:rPr>
          <w:rFonts w:ascii="黑体" w:eastAsia="黑体" w:hAnsi="黑体"/>
          <w:b/>
          <w:sz w:val="44"/>
        </w:rPr>
      </w:pPr>
    </w:p>
    <w:p w:rsidR="003C085B" w:rsidRDefault="003C085B">
      <w:pPr>
        <w:spacing w:line="360" w:lineRule="auto"/>
        <w:jc w:val="center"/>
        <w:rPr>
          <w:rFonts w:ascii="黑体" w:eastAsia="黑体" w:hAnsi="黑体"/>
          <w:b/>
          <w:sz w:val="44"/>
        </w:rPr>
      </w:pPr>
    </w:p>
    <w:p w:rsidR="003C085B" w:rsidRDefault="003C085B">
      <w:pPr>
        <w:spacing w:line="360" w:lineRule="auto"/>
        <w:jc w:val="center"/>
        <w:rPr>
          <w:rFonts w:ascii="黑体" w:eastAsia="黑体" w:hAnsi="黑体"/>
          <w:b/>
          <w:sz w:val="44"/>
        </w:rPr>
      </w:pPr>
    </w:p>
    <w:p w:rsidR="003C085B" w:rsidRDefault="003C085B">
      <w:pPr>
        <w:spacing w:line="360" w:lineRule="auto"/>
        <w:jc w:val="center"/>
        <w:rPr>
          <w:rFonts w:ascii="黑体" w:eastAsia="黑体" w:hAnsi="黑体"/>
          <w:b/>
          <w:sz w:val="44"/>
        </w:rPr>
      </w:pPr>
    </w:p>
    <w:p w:rsidR="003C085B" w:rsidRDefault="000B474E">
      <w:pPr>
        <w:spacing w:line="360" w:lineRule="auto"/>
        <w:jc w:val="center"/>
        <w:rPr>
          <w:rFonts w:ascii="黑体" w:eastAsia="黑体" w:hAnsi="黑体"/>
          <w:b/>
          <w:sz w:val="44"/>
        </w:rPr>
      </w:pPr>
      <w:r>
        <w:rPr>
          <w:rFonts w:ascii="黑体" w:eastAsia="黑体" w:hAnsi="黑体" w:hint="eastAsia"/>
          <w:b/>
          <w:sz w:val="44"/>
        </w:rPr>
        <w:t>第四部分</w:t>
      </w:r>
    </w:p>
    <w:p w:rsidR="003C085B" w:rsidRDefault="000B474E">
      <w:pPr>
        <w:spacing w:line="360" w:lineRule="auto"/>
        <w:jc w:val="center"/>
        <w:rPr>
          <w:rFonts w:ascii="黑体" w:eastAsia="黑体" w:hAnsi="黑体"/>
          <w:b/>
          <w:sz w:val="48"/>
          <w:szCs w:val="48"/>
        </w:rPr>
      </w:pPr>
      <w:r>
        <w:rPr>
          <w:rFonts w:ascii="黑体" w:eastAsia="黑体" w:hAnsi="黑体" w:hint="eastAsia"/>
          <w:b/>
          <w:sz w:val="48"/>
          <w:szCs w:val="48"/>
        </w:rPr>
        <w:t>报价文件格式</w:t>
      </w:r>
    </w:p>
    <w:p w:rsidR="003C085B" w:rsidRDefault="000B474E">
      <w:pPr>
        <w:spacing w:line="360" w:lineRule="auto"/>
        <w:jc w:val="center"/>
        <w:rPr>
          <w:rFonts w:ascii="宋体"/>
          <w:b/>
          <w:szCs w:val="21"/>
        </w:rPr>
      </w:pPr>
      <w:r>
        <w:rPr>
          <w:rFonts w:ascii="宋体" w:hAnsi="宋体" w:hint="eastAsia"/>
          <w:b/>
          <w:szCs w:val="21"/>
        </w:rPr>
        <w:t>（投标文件须编页码，且页码必须连续）</w:t>
      </w:r>
      <w:r>
        <w:br w:type="page"/>
      </w:r>
    </w:p>
    <w:p w:rsidR="003C085B" w:rsidRDefault="000B474E">
      <w:pPr>
        <w:tabs>
          <w:tab w:val="left" w:pos="1260"/>
        </w:tabs>
        <w:spacing w:line="360" w:lineRule="auto"/>
        <w:jc w:val="center"/>
        <w:rPr>
          <w:b/>
          <w:bCs/>
          <w:sz w:val="52"/>
          <w:szCs w:val="52"/>
        </w:rPr>
      </w:pPr>
      <w:r>
        <w:rPr>
          <w:rFonts w:hint="eastAsia"/>
          <w:b/>
          <w:bCs/>
          <w:sz w:val="52"/>
          <w:szCs w:val="52"/>
        </w:rPr>
        <w:lastRenderedPageBreak/>
        <w:t>广东省机械技师学院</w:t>
      </w:r>
      <w:r>
        <w:rPr>
          <w:rFonts w:hint="eastAsia"/>
          <w:b/>
          <w:bCs/>
          <w:sz w:val="52"/>
          <w:szCs w:val="52"/>
        </w:rPr>
        <w:t>2019</w:t>
      </w:r>
      <w:r>
        <w:rPr>
          <w:rFonts w:hint="eastAsia"/>
          <w:b/>
          <w:bCs/>
          <w:sz w:val="52"/>
          <w:szCs w:val="52"/>
        </w:rPr>
        <w:t>年健身房器械采购项目</w:t>
      </w:r>
    </w:p>
    <w:p w:rsidR="003C085B" w:rsidRDefault="003C085B">
      <w:pPr>
        <w:tabs>
          <w:tab w:val="left" w:pos="1260"/>
        </w:tabs>
        <w:spacing w:line="360" w:lineRule="auto"/>
        <w:jc w:val="center"/>
        <w:rPr>
          <w:b/>
          <w:spacing w:val="98"/>
          <w:w w:val="110"/>
          <w:sz w:val="52"/>
          <w:szCs w:val="52"/>
        </w:rPr>
      </w:pPr>
    </w:p>
    <w:p w:rsidR="003C085B" w:rsidRDefault="000B474E">
      <w:pPr>
        <w:tabs>
          <w:tab w:val="left" w:pos="1260"/>
        </w:tabs>
        <w:spacing w:line="360" w:lineRule="auto"/>
        <w:jc w:val="center"/>
        <w:rPr>
          <w:b/>
          <w:spacing w:val="98"/>
          <w:w w:val="110"/>
          <w:sz w:val="52"/>
          <w:szCs w:val="52"/>
        </w:rPr>
      </w:pPr>
      <w:r>
        <w:rPr>
          <w:rFonts w:hint="eastAsia"/>
          <w:b/>
          <w:spacing w:val="98"/>
          <w:w w:val="110"/>
          <w:sz w:val="52"/>
          <w:szCs w:val="52"/>
        </w:rPr>
        <w:t>报</w:t>
      </w:r>
    </w:p>
    <w:p w:rsidR="003C085B" w:rsidRDefault="000B474E">
      <w:pPr>
        <w:tabs>
          <w:tab w:val="left" w:pos="1260"/>
        </w:tabs>
        <w:spacing w:line="360" w:lineRule="auto"/>
        <w:jc w:val="center"/>
        <w:rPr>
          <w:b/>
          <w:spacing w:val="98"/>
          <w:w w:val="110"/>
          <w:sz w:val="52"/>
          <w:szCs w:val="52"/>
        </w:rPr>
      </w:pPr>
      <w:r>
        <w:rPr>
          <w:rFonts w:hint="eastAsia"/>
          <w:b/>
          <w:spacing w:val="98"/>
          <w:w w:val="110"/>
          <w:sz w:val="52"/>
          <w:szCs w:val="52"/>
        </w:rPr>
        <w:t>价</w:t>
      </w:r>
    </w:p>
    <w:p w:rsidR="003C085B" w:rsidRDefault="000B474E">
      <w:pPr>
        <w:tabs>
          <w:tab w:val="left" w:pos="1260"/>
        </w:tabs>
        <w:spacing w:line="360" w:lineRule="auto"/>
        <w:jc w:val="center"/>
        <w:rPr>
          <w:b/>
          <w:spacing w:val="98"/>
          <w:w w:val="110"/>
          <w:sz w:val="52"/>
          <w:szCs w:val="52"/>
        </w:rPr>
      </w:pPr>
      <w:r>
        <w:rPr>
          <w:rFonts w:hint="eastAsia"/>
          <w:b/>
          <w:spacing w:val="98"/>
          <w:w w:val="110"/>
          <w:sz w:val="52"/>
          <w:szCs w:val="52"/>
        </w:rPr>
        <w:t>文</w:t>
      </w:r>
    </w:p>
    <w:p w:rsidR="003C085B" w:rsidRDefault="000B474E">
      <w:pPr>
        <w:tabs>
          <w:tab w:val="left" w:pos="1260"/>
        </w:tabs>
        <w:spacing w:line="360" w:lineRule="auto"/>
        <w:jc w:val="center"/>
        <w:rPr>
          <w:b/>
          <w:sz w:val="52"/>
          <w:szCs w:val="52"/>
        </w:rPr>
      </w:pPr>
      <w:r>
        <w:rPr>
          <w:rFonts w:hint="eastAsia"/>
          <w:b/>
          <w:spacing w:val="98"/>
          <w:w w:val="110"/>
          <w:sz w:val="52"/>
          <w:szCs w:val="52"/>
        </w:rPr>
        <w:t>件</w:t>
      </w:r>
    </w:p>
    <w:p w:rsidR="003C085B" w:rsidRDefault="000B474E">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3C085B" w:rsidRDefault="003C085B">
      <w:pPr>
        <w:spacing w:line="360" w:lineRule="auto"/>
        <w:jc w:val="center"/>
        <w:rPr>
          <w:b/>
          <w:sz w:val="52"/>
          <w:szCs w:val="52"/>
        </w:rPr>
      </w:pPr>
    </w:p>
    <w:p w:rsidR="003C085B" w:rsidRDefault="000B474E">
      <w:pPr>
        <w:spacing w:line="360" w:lineRule="auto"/>
        <w:ind w:firstLine="1105"/>
        <w:rPr>
          <w:b/>
          <w:sz w:val="32"/>
          <w:szCs w:val="32"/>
          <w:u w:val="single"/>
        </w:rPr>
      </w:pPr>
      <w:r>
        <w:rPr>
          <w:rFonts w:hint="eastAsia"/>
          <w:b/>
          <w:sz w:val="32"/>
          <w:szCs w:val="32"/>
        </w:rPr>
        <w:t>采购编号：</w:t>
      </w:r>
    </w:p>
    <w:p w:rsidR="003C085B" w:rsidRDefault="000B474E">
      <w:pPr>
        <w:spacing w:line="360" w:lineRule="auto"/>
        <w:ind w:firstLine="1105"/>
        <w:rPr>
          <w:b/>
          <w:sz w:val="32"/>
          <w:szCs w:val="32"/>
        </w:rPr>
      </w:pPr>
      <w:r>
        <w:rPr>
          <w:rFonts w:hint="eastAsia"/>
          <w:b/>
          <w:sz w:val="32"/>
          <w:szCs w:val="32"/>
        </w:rPr>
        <w:t>项目名称：</w:t>
      </w:r>
    </w:p>
    <w:p w:rsidR="003C085B" w:rsidRDefault="000B474E">
      <w:pPr>
        <w:spacing w:line="360" w:lineRule="auto"/>
        <w:ind w:firstLine="1105"/>
        <w:rPr>
          <w:b/>
          <w:sz w:val="32"/>
          <w:szCs w:val="32"/>
        </w:rPr>
      </w:pPr>
      <w:r>
        <w:rPr>
          <w:rFonts w:hint="eastAsia"/>
          <w:b/>
          <w:sz w:val="32"/>
          <w:szCs w:val="32"/>
        </w:rPr>
        <w:t>报价人名称：</w:t>
      </w:r>
    </w:p>
    <w:p w:rsidR="003C085B" w:rsidRDefault="000B474E">
      <w:pPr>
        <w:spacing w:line="336" w:lineRule="auto"/>
        <w:ind w:firstLine="1108"/>
        <w:jc w:val="both"/>
        <w:rPr>
          <w:rFonts w:ascii="宋体"/>
        </w:rPr>
      </w:pPr>
      <w:r>
        <w:rPr>
          <w:rFonts w:ascii="宋体" w:hAnsi="宋体" w:hint="eastAsia"/>
          <w:b/>
          <w:sz w:val="32"/>
          <w:szCs w:val="32"/>
        </w:rPr>
        <w:t>日期：年  月  日</w:t>
      </w:r>
      <w:r>
        <w:br w:type="page"/>
      </w:r>
      <w:r>
        <w:rPr>
          <w:rFonts w:ascii="宋体" w:hAnsi="宋体" w:hint="eastAsia"/>
          <w:b/>
          <w:sz w:val="30"/>
          <w:szCs w:val="30"/>
        </w:rPr>
        <w:lastRenderedPageBreak/>
        <w:t>一、报价函</w:t>
      </w:r>
    </w:p>
    <w:p w:rsidR="003C085B" w:rsidRDefault="000B474E">
      <w:pPr>
        <w:spacing w:line="360" w:lineRule="auto"/>
        <w:jc w:val="center"/>
        <w:rPr>
          <w:rFonts w:ascii="宋体"/>
          <w:b/>
          <w:sz w:val="28"/>
          <w:szCs w:val="28"/>
          <w:u w:val="single"/>
        </w:rPr>
      </w:pPr>
      <w:r>
        <w:rPr>
          <w:rFonts w:ascii="宋体" w:hAnsi="宋体" w:hint="eastAsia"/>
          <w:b/>
          <w:sz w:val="28"/>
          <w:szCs w:val="28"/>
        </w:rPr>
        <w:t>报价函</w:t>
      </w:r>
    </w:p>
    <w:p w:rsidR="003C085B" w:rsidRDefault="000B474E">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广东省机械技师学院</w:t>
      </w:r>
    </w:p>
    <w:p w:rsidR="003C085B" w:rsidRDefault="000B474E">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3C085B" w:rsidRDefault="000B474E">
      <w:pPr>
        <w:spacing w:line="380" w:lineRule="exact"/>
        <w:ind w:right="246"/>
        <w:rPr>
          <w:rFonts w:ascii="宋体"/>
          <w:szCs w:val="21"/>
        </w:rPr>
      </w:pPr>
      <w:r>
        <w:rPr>
          <w:rFonts w:ascii="宋体" w:hAnsi="宋体" w:hint="eastAsia"/>
          <w:szCs w:val="21"/>
        </w:rPr>
        <w:t>在此，我方声明如下：</w:t>
      </w:r>
    </w:p>
    <w:p w:rsidR="003C085B" w:rsidRDefault="000B474E">
      <w:pPr>
        <w:spacing w:line="360" w:lineRule="auto"/>
        <w:ind w:firstLine="420"/>
        <w:rPr>
          <w:rFonts w:ascii="宋体" w:hAnsi="宋体"/>
          <w:szCs w:val="21"/>
        </w:rPr>
      </w:pPr>
      <w:r>
        <w:rPr>
          <w:rFonts w:ascii="宋体" w:hAnsi="宋体"/>
          <w:szCs w:val="21"/>
        </w:rPr>
        <w:t>1</w:t>
      </w:r>
      <w:r>
        <w:rPr>
          <w:rFonts w:ascii="宋体" w:hAnsi="宋体" w:hint="eastAsia"/>
          <w:szCs w:val="21"/>
        </w:rPr>
        <w:t>、同意并接受采购文件各项要求，遵守采购文件中的各项规定，按采购文件的要求提供报价。</w:t>
      </w:r>
    </w:p>
    <w:p w:rsidR="003C085B" w:rsidRDefault="000B474E">
      <w:pPr>
        <w:spacing w:line="360" w:lineRule="auto"/>
        <w:ind w:firstLine="420"/>
        <w:rPr>
          <w:rFonts w:ascii="宋体"/>
          <w:szCs w:val="21"/>
        </w:rPr>
      </w:pPr>
      <w:r>
        <w:rPr>
          <w:rFonts w:hint="eastAsia"/>
        </w:rPr>
        <w:t>2</w:t>
      </w:r>
      <w:r>
        <w:rPr>
          <w:rFonts w:hint="eastAsia"/>
        </w:rPr>
        <w:t>、按采购文件提供的全部货物与相关服务的总报价详见《报价一览表》。</w:t>
      </w:r>
    </w:p>
    <w:p w:rsidR="003C085B" w:rsidRDefault="000B474E">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3C085B" w:rsidRDefault="000B474E">
      <w:pPr>
        <w:spacing w:line="360" w:lineRule="auto"/>
        <w:ind w:firstLine="420"/>
        <w:rPr>
          <w:rFonts w:ascii="宋体"/>
          <w:szCs w:val="21"/>
        </w:rPr>
      </w:pPr>
      <w:r>
        <w:rPr>
          <w:rFonts w:ascii="宋体" w:hAnsi="宋体" w:hint="eastAsia"/>
          <w:szCs w:val="21"/>
        </w:rPr>
        <w:t>4、我方承诺在合同签订10个日历日内完成送货并交付贵方使用。</w:t>
      </w:r>
    </w:p>
    <w:p w:rsidR="003C085B" w:rsidRDefault="000B474E">
      <w:pPr>
        <w:spacing w:line="360" w:lineRule="auto"/>
        <w:ind w:firstLine="420"/>
        <w:rPr>
          <w:rFonts w:ascii="宋体"/>
          <w:szCs w:val="21"/>
        </w:rPr>
      </w:pPr>
      <w:r>
        <w:rPr>
          <w:rFonts w:ascii="宋体" w:hAnsi="宋体" w:hint="eastAsia"/>
          <w:szCs w:val="21"/>
        </w:rPr>
        <w:t>4、我方已经详细地阅读了全部采购文件及其附件，包括澄清及参考文件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。我方已完全清晰理解采购文件的要求，不存在任何含糊不清和误解之处，同意放弃对这些文件所提出的异议和质疑的权利。</w:t>
      </w:r>
    </w:p>
    <w:p w:rsidR="003C085B" w:rsidRDefault="000B474E">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3C085B" w:rsidRDefault="000B474E">
      <w:pPr>
        <w:spacing w:line="360" w:lineRule="auto"/>
        <w:ind w:firstLine="420"/>
        <w:rPr>
          <w:rFonts w:ascii="宋体"/>
          <w:szCs w:val="21"/>
        </w:rPr>
      </w:pPr>
      <w:r>
        <w:rPr>
          <w:rFonts w:ascii="宋体" w:hint="eastAsia"/>
          <w:szCs w:val="21"/>
        </w:rPr>
        <w:t>6、我方同意按照贵方可能提出的要求而提供与竞价有关的任何其它数据、信息或资料。</w:t>
      </w:r>
    </w:p>
    <w:p w:rsidR="003C085B" w:rsidRDefault="000B474E">
      <w:pPr>
        <w:spacing w:line="360" w:lineRule="auto"/>
        <w:ind w:firstLine="420"/>
        <w:rPr>
          <w:rFonts w:ascii="宋体"/>
          <w:szCs w:val="21"/>
        </w:rPr>
      </w:pPr>
      <w:r>
        <w:rPr>
          <w:rFonts w:ascii="宋体" w:hint="eastAsia"/>
          <w:szCs w:val="21"/>
        </w:rPr>
        <w:t>7、我方如果竞价成功，将保证履行采购文件及其澄清、修改文件（如果有）中的全部责任和义务，按质、按量、按期完成《用户需求书》及《合同书》中的全部任务。</w:t>
      </w:r>
    </w:p>
    <w:p w:rsidR="003C085B" w:rsidRDefault="000B474E">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3C085B" w:rsidRDefault="000B474E">
      <w:pPr>
        <w:spacing w:line="360" w:lineRule="auto"/>
        <w:ind w:firstLineChars="200" w:firstLine="420"/>
        <w:rPr>
          <w:rFonts w:ascii="宋体"/>
          <w:szCs w:val="21"/>
        </w:rPr>
      </w:pPr>
      <w:r>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3C085B" w:rsidRDefault="000B474E">
      <w:pPr>
        <w:spacing w:line="360" w:lineRule="auto"/>
        <w:ind w:left="388"/>
        <w:rPr>
          <w:rFonts w:ascii="宋体"/>
          <w:szCs w:val="21"/>
        </w:rPr>
      </w:pPr>
      <w:r>
        <w:rPr>
          <w:rFonts w:ascii="宋体" w:hint="eastAsia"/>
          <w:szCs w:val="21"/>
        </w:rPr>
        <w:t>10、我方参加政府采购活动前三年内，在经营活动中没有重大违法记录。</w:t>
      </w:r>
    </w:p>
    <w:p w:rsidR="003C085B" w:rsidRDefault="000B474E">
      <w:pPr>
        <w:spacing w:line="360" w:lineRule="auto"/>
        <w:ind w:left="388"/>
        <w:rPr>
          <w:rFonts w:ascii="宋体"/>
          <w:szCs w:val="21"/>
        </w:rPr>
      </w:pPr>
      <w:r>
        <w:rPr>
          <w:rFonts w:ascii="宋体" w:hint="eastAsia"/>
          <w:szCs w:val="21"/>
        </w:rPr>
        <w:t>11、我方具备履行合同所必需的设备和专业技术能力。</w:t>
      </w:r>
    </w:p>
    <w:p w:rsidR="003C085B" w:rsidRDefault="000B474E">
      <w:pPr>
        <w:spacing w:line="360" w:lineRule="auto"/>
        <w:ind w:left="388"/>
        <w:rPr>
          <w:rFonts w:ascii="宋体"/>
          <w:szCs w:val="21"/>
        </w:rPr>
      </w:pPr>
      <w:r>
        <w:rPr>
          <w:rFonts w:ascii="宋体" w:hint="eastAsia"/>
          <w:szCs w:val="21"/>
        </w:rPr>
        <w:t>12、我方对在本函及采购文件中所作的所有承诺承担法律责任。</w:t>
      </w:r>
    </w:p>
    <w:p w:rsidR="003C085B" w:rsidRDefault="000B474E">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3C085B" w:rsidRDefault="000B474E">
      <w:pPr>
        <w:spacing w:line="360" w:lineRule="auto"/>
        <w:ind w:leftChars="-34" w:left="-71" w:firstLineChars="200" w:firstLine="420"/>
        <w:rPr>
          <w:rFonts w:ascii="宋体"/>
          <w:szCs w:val="21"/>
        </w:rPr>
      </w:pPr>
      <w:r>
        <w:rPr>
          <w:rFonts w:ascii="宋体" w:hint="eastAsia"/>
          <w:szCs w:val="21"/>
        </w:rPr>
        <w:t>以上内容如有虚假或与事实不符的，评审委员会可将我方做无效报价处理，我方愿意承担相应的法律责任。</w:t>
      </w:r>
    </w:p>
    <w:p w:rsidR="003C085B" w:rsidRDefault="003C085B">
      <w:pPr>
        <w:spacing w:line="380" w:lineRule="exact"/>
        <w:ind w:right="246"/>
        <w:rPr>
          <w:rFonts w:ascii="宋体"/>
          <w:szCs w:val="21"/>
        </w:rPr>
      </w:pPr>
    </w:p>
    <w:p w:rsidR="003C085B" w:rsidRDefault="000B474E">
      <w:pPr>
        <w:spacing w:line="380" w:lineRule="exact"/>
        <w:ind w:right="246"/>
        <w:rPr>
          <w:rFonts w:ascii="宋体"/>
          <w:szCs w:val="21"/>
        </w:rPr>
      </w:pPr>
      <w:r>
        <w:rPr>
          <w:rFonts w:ascii="宋体" w:hAnsi="宋体" w:hint="eastAsia"/>
          <w:szCs w:val="21"/>
        </w:rPr>
        <w:t>报价人：</w:t>
      </w:r>
    </w:p>
    <w:p w:rsidR="003C085B" w:rsidRDefault="000B474E">
      <w:pPr>
        <w:spacing w:line="380" w:lineRule="exact"/>
        <w:ind w:right="246"/>
        <w:rPr>
          <w:rFonts w:ascii="宋体"/>
          <w:szCs w:val="21"/>
        </w:rPr>
      </w:pPr>
      <w:r>
        <w:rPr>
          <w:rFonts w:ascii="宋体" w:hAnsi="宋体" w:hint="eastAsia"/>
          <w:szCs w:val="21"/>
        </w:rPr>
        <w:t>地址：</w:t>
      </w:r>
    </w:p>
    <w:p w:rsidR="003C085B" w:rsidRDefault="000B474E">
      <w:pPr>
        <w:spacing w:line="380" w:lineRule="exact"/>
        <w:ind w:right="246"/>
        <w:rPr>
          <w:rFonts w:ascii="宋体"/>
          <w:szCs w:val="21"/>
        </w:rPr>
      </w:pPr>
      <w:r>
        <w:rPr>
          <w:rFonts w:ascii="宋体" w:hAnsi="宋体" w:hint="eastAsia"/>
          <w:szCs w:val="21"/>
        </w:rPr>
        <w:t>传真：</w:t>
      </w:r>
    </w:p>
    <w:p w:rsidR="003C085B" w:rsidRDefault="000B474E">
      <w:pPr>
        <w:spacing w:line="380" w:lineRule="exact"/>
        <w:ind w:right="33"/>
        <w:rPr>
          <w:rFonts w:ascii="宋体"/>
          <w:szCs w:val="21"/>
        </w:rPr>
      </w:pPr>
      <w:r>
        <w:rPr>
          <w:rFonts w:ascii="宋体" w:hAnsi="宋体" w:hint="eastAsia"/>
          <w:szCs w:val="21"/>
        </w:rPr>
        <w:t>电话：</w:t>
      </w:r>
    </w:p>
    <w:p w:rsidR="003C085B" w:rsidRDefault="000B474E">
      <w:pPr>
        <w:spacing w:line="380" w:lineRule="exact"/>
        <w:ind w:right="246"/>
        <w:rPr>
          <w:rFonts w:ascii="宋体"/>
          <w:szCs w:val="21"/>
        </w:rPr>
      </w:pPr>
      <w:r>
        <w:rPr>
          <w:rFonts w:ascii="宋体" w:hAnsi="宋体" w:hint="eastAsia"/>
          <w:szCs w:val="21"/>
        </w:rPr>
        <w:lastRenderedPageBreak/>
        <w:t>电子邮件：</w:t>
      </w:r>
    </w:p>
    <w:p w:rsidR="003C085B" w:rsidRDefault="000B474E">
      <w:pPr>
        <w:spacing w:line="380" w:lineRule="exact"/>
        <w:rPr>
          <w:rFonts w:ascii="宋体"/>
          <w:szCs w:val="21"/>
          <w:u w:val="single"/>
        </w:rPr>
      </w:pPr>
      <w:r>
        <w:rPr>
          <w:rFonts w:ascii="宋体" w:hAnsi="宋体" w:hint="eastAsia"/>
          <w:szCs w:val="21"/>
        </w:rPr>
        <w:t>报价人（法定代表人授权代表）代表签字：</w:t>
      </w:r>
    </w:p>
    <w:p w:rsidR="003C085B" w:rsidRDefault="000B474E">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p>
    <w:p w:rsidR="003C085B" w:rsidRDefault="000B474E">
      <w:pPr>
        <w:spacing w:line="380" w:lineRule="exact"/>
        <w:rPr>
          <w:rFonts w:ascii="宋体"/>
          <w:szCs w:val="21"/>
          <w:u w:val="single"/>
        </w:rPr>
      </w:pPr>
      <w:r>
        <w:rPr>
          <w:rFonts w:ascii="宋体" w:hAnsi="宋体" w:hint="eastAsia"/>
          <w:szCs w:val="21"/>
        </w:rPr>
        <w:t>日期：</w:t>
      </w:r>
    </w:p>
    <w:p w:rsidR="003C085B" w:rsidRDefault="003C085B">
      <w:pPr>
        <w:spacing w:line="380" w:lineRule="exact"/>
        <w:ind w:firstLine="420"/>
        <w:rPr>
          <w:rFonts w:ascii="宋体"/>
          <w:b/>
          <w:sz w:val="30"/>
          <w:szCs w:val="30"/>
        </w:rPr>
      </w:pPr>
    </w:p>
    <w:p w:rsidR="003C085B" w:rsidRDefault="000B474E">
      <w:pPr>
        <w:pStyle w:val="43"/>
        <w:spacing w:line="360" w:lineRule="auto"/>
        <w:ind w:left="0"/>
        <w:rPr>
          <w:rFonts w:ascii="宋体"/>
          <w:b/>
          <w:sz w:val="30"/>
          <w:szCs w:val="30"/>
        </w:rPr>
      </w:pPr>
      <w:r>
        <w:rPr>
          <w:rFonts w:ascii="宋体" w:hAnsi="宋体" w:hint="eastAsia"/>
          <w:b/>
          <w:sz w:val="30"/>
          <w:szCs w:val="30"/>
        </w:rPr>
        <w:t>二、法定代表人</w:t>
      </w:r>
      <w:r>
        <w:rPr>
          <w:rFonts w:ascii="宋体" w:hAnsi="宋体"/>
          <w:b/>
          <w:sz w:val="30"/>
          <w:szCs w:val="30"/>
        </w:rPr>
        <w:t>/</w:t>
      </w:r>
      <w:r>
        <w:rPr>
          <w:rFonts w:ascii="宋体" w:hAnsi="宋体" w:hint="eastAsia"/>
          <w:b/>
          <w:sz w:val="30"/>
          <w:szCs w:val="30"/>
        </w:rPr>
        <w:t>负责人资格证明书及授权委托书</w:t>
      </w:r>
    </w:p>
    <w:p w:rsidR="003C085B" w:rsidRDefault="000B474E">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3C085B" w:rsidRDefault="000B474E">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3C085B" w:rsidRDefault="003C085B">
      <w:pPr>
        <w:spacing w:line="360" w:lineRule="auto"/>
        <w:rPr>
          <w:rFonts w:ascii="宋体"/>
          <w:szCs w:val="21"/>
        </w:rPr>
      </w:pPr>
    </w:p>
    <w:p w:rsidR="003C085B" w:rsidRDefault="000B474E">
      <w:pPr>
        <w:spacing w:line="360" w:lineRule="auto"/>
        <w:rPr>
          <w:rFonts w:ascii="宋体"/>
          <w:szCs w:val="21"/>
        </w:rPr>
      </w:pPr>
      <w:r>
        <w:rPr>
          <w:rFonts w:ascii="宋体" w:hAnsi="宋体" w:hint="eastAsia"/>
          <w:szCs w:val="21"/>
        </w:rPr>
        <w:t>同志，现任我单位职务，为法定代表人，特此证明。</w:t>
      </w:r>
    </w:p>
    <w:p w:rsidR="003C085B" w:rsidRDefault="000B474E">
      <w:pPr>
        <w:spacing w:line="360" w:lineRule="auto"/>
        <w:ind w:firstLine="210"/>
        <w:rPr>
          <w:rFonts w:ascii="宋体"/>
          <w:szCs w:val="21"/>
        </w:rPr>
      </w:pPr>
      <w:r>
        <w:rPr>
          <w:rFonts w:ascii="宋体" w:hAnsi="宋体" w:hint="eastAsia"/>
          <w:szCs w:val="21"/>
        </w:rPr>
        <w:t>签发日期：单位：（盖章）</w:t>
      </w:r>
    </w:p>
    <w:p w:rsidR="003C085B" w:rsidRDefault="000B474E">
      <w:pPr>
        <w:spacing w:line="360" w:lineRule="auto"/>
        <w:ind w:firstLine="210"/>
        <w:rPr>
          <w:rFonts w:ascii="宋体"/>
          <w:szCs w:val="21"/>
        </w:rPr>
      </w:pPr>
      <w:r>
        <w:rPr>
          <w:rFonts w:ascii="宋体" w:hAnsi="宋体" w:hint="eastAsia"/>
          <w:szCs w:val="21"/>
        </w:rPr>
        <w:t>附：代表人性别：年龄：身份证号码：</w:t>
      </w:r>
    </w:p>
    <w:p w:rsidR="003C085B" w:rsidRDefault="000B474E">
      <w:pPr>
        <w:spacing w:line="360" w:lineRule="auto"/>
        <w:ind w:firstLine="210"/>
        <w:rPr>
          <w:rFonts w:ascii="宋体"/>
          <w:szCs w:val="21"/>
        </w:rPr>
      </w:pPr>
      <w:r>
        <w:rPr>
          <w:rFonts w:ascii="宋体" w:hAnsi="宋体" w:hint="eastAsia"/>
          <w:szCs w:val="21"/>
        </w:rPr>
        <w:t>联系电话：</w:t>
      </w:r>
    </w:p>
    <w:p w:rsidR="003C085B" w:rsidRDefault="000B474E">
      <w:pPr>
        <w:spacing w:line="360" w:lineRule="auto"/>
        <w:ind w:firstLine="210"/>
        <w:rPr>
          <w:rFonts w:ascii="宋体"/>
          <w:szCs w:val="21"/>
        </w:rPr>
      </w:pPr>
      <w:r>
        <w:rPr>
          <w:rFonts w:ascii="宋体" w:hAnsi="宋体" w:hint="eastAsia"/>
          <w:szCs w:val="21"/>
        </w:rPr>
        <w:t>营业执照号码：经济性质：</w:t>
      </w:r>
    </w:p>
    <w:p w:rsidR="003C085B" w:rsidRDefault="003C085B">
      <w:pPr>
        <w:spacing w:line="360" w:lineRule="auto"/>
        <w:rPr>
          <w:rFonts w:ascii="宋体"/>
          <w:szCs w:val="21"/>
        </w:rPr>
      </w:pPr>
    </w:p>
    <w:p w:rsidR="003C085B" w:rsidRDefault="000B474E">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3C085B" w:rsidRDefault="000B474E">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3C085B" w:rsidRDefault="000B474E">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3C085B" w:rsidRDefault="007813B3">
      <w:pPr>
        <w:spacing w:line="360" w:lineRule="auto"/>
        <w:rPr>
          <w:rFonts w:ascii="宋体"/>
          <w:szCs w:val="21"/>
        </w:rPr>
      </w:pPr>
      <w:r w:rsidRPr="007813B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30" type="#_x0000_t176" style="position:absolute;margin-left:111.75pt;margin-top:18.1pt;width:183.75pt;height:124.75pt;z-index:251660288">
            <v:fill color2="black" angle="180"/>
            <v:textbox>
              <w:txbxContent>
                <w:p w:rsidR="003C085B" w:rsidRDefault="003C085B">
                  <w:pPr>
                    <w:jc w:val="center"/>
                    <w:rPr>
                      <w:rFonts w:ascii="宋体"/>
                      <w:szCs w:val="21"/>
                    </w:rPr>
                  </w:pPr>
                </w:p>
                <w:p w:rsidR="003C085B" w:rsidRDefault="003C085B">
                  <w:pPr>
                    <w:jc w:val="center"/>
                    <w:rPr>
                      <w:rFonts w:ascii="宋体"/>
                      <w:szCs w:val="21"/>
                    </w:rPr>
                  </w:pPr>
                </w:p>
                <w:p w:rsidR="003C085B" w:rsidRDefault="003C085B">
                  <w:pPr>
                    <w:jc w:val="center"/>
                    <w:rPr>
                      <w:rFonts w:ascii="宋体"/>
                      <w:szCs w:val="21"/>
                    </w:rPr>
                  </w:pPr>
                </w:p>
                <w:p w:rsidR="003C085B" w:rsidRDefault="000B474E">
                  <w:pPr>
                    <w:jc w:val="center"/>
                    <w:rPr>
                      <w:szCs w:val="21"/>
                    </w:rPr>
                  </w:pPr>
                  <w:r>
                    <w:rPr>
                      <w:rFonts w:ascii="宋体" w:hAnsi="宋体" w:hint="eastAsia"/>
                      <w:szCs w:val="21"/>
                    </w:rPr>
                    <w:t>法定代表人身份证复印件</w:t>
                  </w:r>
                </w:p>
              </w:txbxContent>
            </v:textbox>
          </v:shape>
        </w:pict>
      </w:r>
    </w:p>
    <w:p w:rsidR="003C085B" w:rsidRDefault="003C085B">
      <w:pPr>
        <w:spacing w:line="360" w:lineRule="auto"/>
        <w:rPr>
          <w:rFonts w:ascii="宋体"/>
          <w:szCs w:val="21"/>
        </w:rPr>
      </w:pPr>
    </w:p>
    <w:p w:rsidR="003C085B" w:rsidRDefault="003C085B">
      <w:pPr>
        <w:spacing w:line="360" w:lineRule="auto"/>
        <w:rPr>
          <w:rFonts w:ascii="宋体"/>
          <w:szCs w:val="21"/>
        </w:rPr>
      </w:pPr>
    </w:p>
    <w:p w:rsidR="003C085B" w:rsidRDefault="003C085B">
      <w:pPr>
        <w:spacing w:line="360" w:lineRule="auto"/>
        <w:rPr>
          <w:rFonts w:ascii="宋体" w:hAnsi="宋体"/>
          <w:b/>
          <w:szCs w:val="21"/>
        </w:rPr>
      </w:pPr>
    </w:p>
    <w:p w:rsidR="003C085B" w:rsidRDefault="003C085B">
      <w:pPr>
        <w:spacing w:line="360" w:lineRule="auto"/>
        <w:rPr>
          <w:rFonts w:ascii="宋体" w:hAnsi="宋体"/>
          <w:b/>
          <w:szCs w:val="21"/>
        </w:rPr>
      </w:pPr>
    </w:p>
    <w:p w:rsidR="003C085B" w:rsidRDefault="003C085B">
      <w:pPr>
        <w:spacing w:line="360" w:lineRule="auto"/>
        <w:rPr>
          <w:rFonts w:ascii="宋体" w:hAnsi="宋体"/>
          <w:b/>
          <w:szCs w:val="21"/>
        </w:rPr>
      </w:pPr>
    </w:p>
    <w:p w:rsidR="003C085B" w:rsidRDefault="003C085B">
      <w:pPr>
        <w:spacing w:line="360" w:lineRule="auto"/>
        <w:rPr>
          <w:rFonts w:ascii="宋体" w:hAnsi="宋体"/>
          <w:b/>
          <w:szCs w:val="21"/>
        </w:rPr>
      </w:pPr>
    </w:p>
    <w:p w:rsidR="003C085B" w:rsidRDefault="003C085B">
      <w:pPr>
        <w:spacing w:line="360" w:lineRule="auto"/>
        <w:rPr>
          <w:rFonts w:ascii="宋体" w:hAnsi="宋体"/>
          <w:b/>
          <w:szCs w:val="21"/>
        </w:rPr>
      </w:pPr>
    </w:p>
    <w:p w:rsidR="003C085B" w:rsidRDefault="000B474E">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3C085B" w:rsidRDefault="003C085B">
      <w:pPr>
        <w:spacing w:line="360" w:lineRule="auto"/>
        <w:rPr>
          <w:rFonts w:ascii="宋体"/>
          <w:b/>
          <w:szCs w:val="21"/>
        </w:rPr>
      </w:pPr>
    </w:p>
    <w:p w:rsidR="003C085B" w:rsidRDefault="003C085B">
      <w:pPr>
        <w:spacing w:line="360" w:lineRule="auto"/>
        <w:rPr>
          <w:rFonts w:ascii="宋体"/>
          <w:b/>
          <w:szCs w:val="21"/>
        </w:rPr>
      </w:pPr>
    </w:p>
    <w:p w:rsidR="003C085B" w:rsidRDefault="003C085B">
      <w:pPr>
        <w:spacing w:line="360" w:lineRule="auto"/>
        <w:rPr>
          <w:rFonts w:ascii="宋体"/>
          <w:b/>
          <w:szCs w:val="21"/>
        </w:rPr>
      </w:pPr>
    </w:p>
    <w:p w:rsidR="003C085B" w:rsidRDefault="000B474E">
      <w:pPr>
        <w:spacing w:line="360" w:lineRule="auto"/>
        <w:rPr>
          <w:rFonts w:ascii="宋体"/>
          <w:b/>
          <w:szCs w:val="21"/>
        </w:rPr>
      </w:pPr>
      <w:r>
        <w:br w:type="page"/>
      </w:r>
    </w:p>
    <w:p w:rsidR="003C085B" w:rsidRDefault="000B474E">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3C085B" w:rsidRDefault="003C085B">
      <w:pPr>
        <w:spacing w:line="360" w:lineRule="auto"/>
        <w:rPr>
          <w:rFonts w:ascii="宋体"/>
          <w:szCs w:val="21"/>
        </w:rPr>
      </w:pPr>
    </w:p>
    <w:p w:rsidR="003C085B" w:rsidRDefault="000B474E">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3C085B" w:rsidRDefault="003C085B">
      <w:pPr>
        <w:spacing w:line="360" w:lineRule="auto"/>
        <w:rPr>
          <w:rFonts w:ascii="宋体"/>
          <w:szCs w:val="21"/>
        </w:rPr>
      </w:pPr>
    </w:p>
    <w:p w:rsidR="003C085B" w:rsidRDefault="000B474E">
      <w:pPr>
        <w:spacing w:line="360" w:lineRule="auto"/>
        <w:ind w:firstLine="420"/>
        <w:rPr>
          <w:rFonts w:ascii="宋体"/>
          <w:szCs w:val="21"/>
        </w:rPr>
      </w:pPr>
      <w:r>
        <w:rPr>
          <w:rFonts w:ascii="宋体" w:hAnsi="宋体" w:hint="eastAsia"/>
          <w:szCs w:val="21"/>
        </w:rPr>
        <w:t>兹授权同志，为我方签订经济合同及办理其他事务代理人，其权限是：</w:t>
      </w:r>
    </w:p>
    <w:p w:rsidR="003C085B" w:rsidRDefault="000B474E">
      <w:pPr>
        <w:spacing w:line="360" w:lineRule="auto"/>
        <w:rPr>
          <w:rFonts w:ascii="宋体"/>
          <w:szCs w:val="21"/>
        </w:rPr>
      </w:pPr>
      <w:r>
        <w:rPr>
          <w:rFonts w:ascii="宋体" w:hAnsi="宋体" w:hint="eastAsia"/>
          <w:szCs w:val="21"/>
        </w:rPr>
        <w:t>。</w:t>
      </w:r>
    </w:p>
    <w:p w:rsidR="003C085B" w:rsidRDefault="000B474E">
      <w:pPr>
        <w:spacing w:line="360" w:lineRule="auto"/>
        <w:rPr>
          <w:rFonts w:ascii="宋体"/>
          <w:szCs w:val="21"/>
        </w:rPr>
      </w:pPr>
      <w:r>
        <w:rPr>
          <w:rFonts w:ascii="宋体" w:hAnsi="宋体" w:hint="eastAsia"/>
          <w:szCs w:val="21"/>
        </w:rPr>
        <w:t>授权单位：（盖章）法定代表人（签名或盖私章）</w:t>
      </w:r>
    </w:p>
    <w:p w:rsidR="003C085B" w:rsidRDefault="000B474E">
      <w:pPr>
        <w:spacing w:line="360" w:lineRule="auto"/>
        <w:rPr>
          <w:rFonts w:ascii="宋体"/>
          <w:szCs w:val="21"/>
        </w:rPr>
      </w:pPr>
      <w:r>
        <w:rPr>
          <w:rFonts w:ascii="宋体" w:hAnsi="宋体" w:hint="eastAsia"/>
          <w:szCs w:val="21"/>
        </w:rPr>
        <w:t>有效期限：至年月日签发日期：</w:t>
      </w:r>
    </w:p>
    <w:p w:rsidR="003C085B" w:rsidRDefault="000B474E">
      <w:pPr>
        <w:spacing w:line="360" w:lineRule="auto"/>
        <w:rPr>
          <w:rFonts w:ascii="宋体"/>
          <w:szCs w:val="21"/>
        </w:rPr>
      </w:pPr>
      <w:r>
        <w:rPr>
          <w:rFonts w:ascii="宋体" w:hAnsi="宋体" w:hint="eastAsia"/>
          <w:szCs w:val="21"/>
        </w:rPr>
        <w:t>附：代理人性别：年龄：职务：身份证号码：</w:t>
      </w:r>
    </w:p>
    <w:p w:rsidR="003C085B" w:rsidRDefault="000B474E">
      <w:pPr>
        <w:spacing w:line="360" w:lineRule="auto"/>
        <w:rPr>
          <w:rFonts w:ascii="宋体"/>
          <w:szCs w:val="21"/>
        </w:rPr>
      </w:pPr>
      <w:r>
        <w:rPr>
          <w:rFonts w:ascii="宋体" w:hAnsi="宋体" w:hint="eastAsia"/>
          <w:szCs w:val="21"/>
        </w:rPr>
        <w:t>联系电话：</w:t>
      </w:r>
    </w:p>
    <w:p w:rsidR="003C085B" w:rsidRDefault="000B474E">
      <w:pPr>
        <w:spacing w:line="360" w:lineRule="auto"/>
        <w:ind w:firstLine="210"/>
        <w:rPr>
          <w:rFonts w:ascii="宋体"/>
          <w:szCs w:val="21"/>
        </w:rPr>
      </w:pPr>
      <w:r>
        <w:rPr>
          <w:rFonts w:ascii="宋体" w:hAnsi="宋体" w:hint="eastAsia"/>
          <w:szCs w:val="21"/>
        </w:rPr>
        <w:t>营业执照号码：经济性质：</w:t>
      </w:r>
    </w:p>
    <w:p w:rsidR="003C085B" w:rsidRDefault="003C085B">
      <w:pPr>
        <w:spacing w:line="360" w:lineRule="auto"/>
        <w:rPr>
          <w:rFonts w:ascii="宋体"/>
          <w:szCs w:val="21"/>
        </w:rPr>
      </w:pPr>
    </w:p>
    <w:p w:rsidR="003C085B" w:rsidRDefault="000B474E">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3C085B" w:rsidRDefault="000B474E">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3C085B" w:rsidRDefault="000B474E">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3C085B" w:rsidRDefault="000B474E">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rsidR="003C085B" w:rsidRDefault="000B474E">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rsidR="003C085B" w:rsidRDefault="000B474E">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rsidR="003C085B" w:rsidRDefault="003C085B">
      <w:pPr>
        <w:spacing w:line="360" w:lineRule="auto"/>
        <w:ind w:firstLine="632"/>
        <w:rPr>
          <w:rFonts w:ascii="宋体"/>
          <w:b/>
          <w:szCs w:val="21"/>
        </w:rPr>
      </w:pPr>
    </w:p>
    <w:p w:rsidR="003C085B" w:rsidRDefault="003C085B">
      <w:pPr>
        <w:spacing w:line="360" w:lineRule="auto"/>
        <w:ind w:firstLine="420"/>
        <w:rPr>
          <w:rFonts w:ascii="宋体"/>
          <w:szCs w:val="21"/>
          <w:u w:val="single"/>
        </w:rPr>
      </w:pPr>
    </w:p>
    <w:p w:rsidR="003C085B" w:rsidRDefault="007813B3">
      <w:pPr>
        <w:spacing w:line="360" w:lineRule="auto"/>
        <w:ind w:firstLine="420"/>
        <w:rPr>
          <w:rFonts w:ascii="宋体"/>
          <w:szCs w:val="21"/>
          <w:u w:val="single"/>
        </w:rPr>
      </w:pPr>
      <w:r w:rsidRPr="007813B3">
        <w:pict>
          <v:shape id="自选图形2" o:spid="_x0000_s1031" type="#_x0000_t176" style="position:absolute;left:0;text-align:left;margin-left:115.5pt;margin-top:2.6pt;width:183.75pt;height:124.75pt;z-index:251661312">
            <v:fill color2="black" angle="180"/>
            <v:textbox>
              <w:txbxContent>
                <w:p w:rsidR="003C085B" w:rsidRDefault="003C085B">
                  <w:pPr>
                    <w:jc w:val="center"/>
                    <w:rPr>
                      <w:rFonts w:ascii="宋体"/>
                      <w:szCs w:val="21"/>
                    </w:rPr>
                  </w:pPr>
                </w:p>
                <w:p w:rsidR="003C085B" w:rsidRDefault="003C085B">
                  <w:pPr>
                    <w:jc w:val="center"/>
                    <w:rPr>
                      <w:rFonts w:ascii="宋体"/>
                      <w:szCs w:val="21"/>
                    </w:rPr>
                  </w:pPr>
                </w:p>
                <w:p w:rsidR="003C085B" w:rsidRDefault="003C085B">
                  <w:pPr>
                    <w:jc w:val="center"/>
                    <w:rPr>
                      <w:rFonts w:ascii="宋体"/>
                      <w:szCs w:val="21"/>
                    </w:rPr>
                  </w:pPr>
                </w:p>
                <w:p w:rsidR="003C085B" w:rsidRDefault="000B474E">
                  <w:pPr>
                    <w:jc w:val="center"/>
                    <w:rPr>
                      <w:szCs w:val="21"/>
                    </w:rPr>
                  </w:pPr>
                  <w:r>
                    <w:rPr>
                      <w:rFonts w:ascii="宋体" w:hAnsi="宋体" w:hint="eastAsia"/>
                      <w:szCs w:val="21"/>
                    </w:rPr>
                    <w:t>代理人身份证复印件</w:t>
                  </w:r>
                </w:p>
              </w:txbxContent>
            </v:textbox>
          </v:shape>
        </w:pict>
      </w:r>
    </w:p>
    <w:p w:rsidR="003C085B" w:rsidRDefault="003C085B">
      <w:pPr>
        <w:spacing w:line="360" w:lineRule="auto"/>
        <w:rPr>
          <w:rFonts w:ascii="宋体"/>
          <w:b/>
          <w:szCs w:val="21"/>
        </w:rPr>
      </w:pPr>
    </w:p>
    <w:p w:rsidR="003C085B" w:rsidRDefault="003C085B">
      <w:pPr>
        <w:spacing w:line="360" w:lineRule="auto"/>
        <w:jc w:val="center"/>
        <w:rPr>
          <w:rFonts w:ascii="宋体"/>
          <w:b/>
          <w:szCs w:val="21"/>
        </w:rPr>
      </w:pPr>
    </w:p>
    <w:p w:rsidR="003C085B" w:rsidRDefault="003C085B">
      <w:pPr>
        <w:spacing w:line="360" w:lineRule="auto"/>
        <w:jc w:val="center"/>
        <w:rPr>
          <w:rFonts w:ascii="宋体"/>
          <w:b/>
          <w:szCs w:val="21"/>
        </w:rPr>
      </w:pPr>
    </w:p>
    <w:p w:rsidR="003C085B" w:rsidRDefault="003C085B">
      <w:pPr>
        <w:spacing w:line="480" w:lineRule="exact"/>
        <w:rPr>
          <w:rFonts w:ascii="宋体"/>
          <w:b/>
          <w:sz w:val="32"/>
          <w:szCs w:val="32"/>
        </w:rPr>
      </w:pPr>
      <w:bookmarkStart w:id="17" w:name="_Toc202252035"/>
      <w:bookmarkStart w:id="18" w:name="_Toc202819879"/>
      <w:bookmarkStart w:id="19" w:name="_Toc202820352"/>
      <w:bookmarkStart w:id="20" w:name="_Toc202251076"/>
      <w:bookmarkStart w:id="21" w:name="_Toc202816997"/>
      <w:bookmarkStart w:id="22" w:name="_Toc202254106"/>
      <w:bookmarkStart w:id="23" w:name="_Toc202251701"/>
      <w:bookmarkEnd w:id="17"/>
      <w:bookmarkEnd w:id="18"/>
      <w:bookmarkEnd w:id="19"/>
      <w:bookmarkEnd w:id="20"/>
      <w:bookmarkEnd w:id="21"/>
      <w:bookmarkEnd w:id="22"/>
      <w:bookmarkEnd w:id="23"/>
    </w:p>
    <w:p w:rsidR="003C085B" w:rsidRDefault="003C085B">
      <w:pPr>
        <w:spacing w:line="480" w:lineRule="exact"/>
        <w:rPr>
          <w:rFonts w:ascii="宋体"/>
          <w:b/>
          <w:sz w:val="32"/>
          <w:szCs w:val="32"/>
        </w:rPr>
      </w:pPr>
    </w:p>
    <w:p w:rsidR="003C085B" w:rsidRDefault="003C085B">
      <w:pPr>
        <w:spacing w:line="480" w:lineRule="exact"/>
        <w:rPr>
          <w:rFonts w:ascii="宋体"/>
          <w:b/>
          <w:sz w:val="32"/>
          <w:szCs w:val="32"/>
        </w:rPr>
      </w:pPr>
    </w:p>
    <w:p w:rsidR="003C085B" w:rsidRDefault="003C085B">
      <w:pPr>
        <w:spacing w:line="480" w:lineRule="exact"/>
        <w:rPr>
          <w:rFonts w:ascii="宋体"/>
          <w:b/>
          <w:sz w:val="32"/>
          <w:szCs w:val="32"/>
        </w:rPr>
      </w:pPr>
    </w:p>
    <w:p w:rsidR="003C085B" w:rsidRDefault="003C085B">
      <w:pPr>
        <w:spacing w:line="480" w:lineRule="exact"/>
        <w:rPr>
          <w:rFonts w:ascii="宋体"/>
          <w:b/>
          <w:sz w:val="32"/>
          <w:szCs w:val="32"/>
        </w:rPr>
      </w:pPr>
    </w:p>
    <w:p w:rsidR="003C085B" w:rsidRDefault="003C085B">
      <w:pPr>
        <w:spacing w:line="480" w:lineRule="exact"/>
        <w:rPr>
          <w:rFonts w:ascii="宋体"/>
          <w:b/>
          <w:sz w:val="32"/>
          <w:szCs w:val="32"/>
        </w:rPr>
      </w:pPr>
    </w:p>
    <w:p w:rsidR="003C085B" w:rsidRDefault="003C085B">
      <w:pPr>
        <w:spacing w:line="480" w:lineRule="exact"/>
        <w:rPr>
          <w:rFonts w:ascii="宋体"/>
          <w:b/>
          <w:sz w:val="32"/>
          <w:szCs w:val="32"/>
        </w:rPr>
      </w:pPr>
    </w:p>
    <w:p w:rsidR="003C085B" w:rsidRDefault="000B474E">
      <w:pPr>
        <w:spacing w:line="480" w:lineRule="exact"/>
        <w:rPr>
          <w:rFonts w:ascii="宋体"/>
          <w:b/>
          <w:sz w:val="24"/>
        </w:rPr>
      </w:pPr>
      <w:r>
        <w:rPr>
          <w:rFonts w:ascii="宋体" w:hAnsi="宋体" w:hint="eastAsia"/>
          <w:b/>
          <w:sz w:val="32"/>
          <w:szCs w:val="32"/>
        </w:rPr>
        <w:lastRenderedPageBreak/>
        <w:t>三、</w:t>
      </w:r>
      <w:r>
        <w:rPr>
          <w:rFonts w:ascii="宋体" w:hAnsi="宋体" w:hint="eastAsia"/>
          <w:b/>
          <w:sz w:val="24"/>
          <w:lang w:val="en-GB"/>
        </w:rPr>
        <w:t>报价人资格性文件</w:t>
      </w:r>
    </w:p>
    <w:p w:rsidR="003C085B" w:rsidRDefault="000B474E">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3C085B" w:rsidRDefault="000B474E">
      <w:pPr>
        <w:numPr>
          <w:ilvl w:val="0"/>
          <w:numId w:val="12"/>
        </w:numPr>
        <w:spacing w:line="360" w:lineRule="auto"/>
        <w:ind w:left="360" w:hanging="360"/>
        <w:rPr>
          <w:rFonts w:ascii="宋体" w:cs="宋体"/>
          <w:szCs w:val="21"/>
        </w:rPr>
      </w:pPr>
      <w:r>
        <w:rPr>
          <w:rFonts w:ascii="宋体" w:hAnsi="宋体" w:hint="eastAsia"/>
          <w:szCs w:val="21"/>
        </w:rPr>
        <w:t>企业法人营业执照副本复印件；</w:t>
      </w:r>
    </w:p>
    <w:p w:rsidR="003C085B" w:rsidRDefault="000B474E">
      <w:pPr>
        <w:numPr>
          <w:ilvl w:val="0"/>
          <w:numId w:val="12"/>
        </w:numPr>
        <w:spacing w:line="360" w:lineRule="auto"/>
        <w:ind w:left="360" w:hanging="360"/>
        <w:rPr>
          <w:rFonts w:ascii="宋体" w:cs="宋体"/>
          <w:szCs w:val="21"/>
        </w:rPr>
      </w:pPr>
      <w:r>
        <w:rPr>
          <w:rFonts w:ascii="宋体" w:hAnsi="宋体" w:hint="eastAsia"/>
          <w:szCs w:val="21"/>
        </w:rPr>
        <w:t>税务登记证副本复印件；</w:t>
      </w:r>
    </w:p>
    <w:p w:rsidR="003C085B" w:rsidRDefault="000B474E">
      <w:pPr>
        <w:numPr>
          <w:ilvl w:val="0"/>
          <w:numId w:val="12"/>
        </w:numPr>
        <w:spacing w:line="360" w:lineRule="auto"/>
        <w:ind w:left="360" w:hanging="360"/>
        <w:rPr>
          <w:rFonts w:ascii="宋体" w:cs="宋体"/>
          <w:szCs w:val="21"/>
        </w:rPr>
      </w:pPr>
      <w:r>
        <w:rPr>
          <w:rFonts w:ascii="宋体" w:hAnsi="宋体" w:hint="eastAsia"/>
          <w:szCs w:val="21"/>
        </w:rPr>
        <w:t>组织机构代码证副本复印件；</w:t>
      </w:r>
    </w:p>
    <w:p w:rsidR="003C085B" w:rsidRDefault="000B474E">
      <w:pPr>
        <w:numPr>
          <w:ilvl w:val="0"/>
          <w:numId w:val="12"/>
        </w:numPr>
        <w:spacing w:line="360" w:lineRule="auto"/>
        <w:ind w:left="360" w:hanging="360"/>
        <w:rPr>
          <w:rFonts w:ascii="宋体" w:hAnsi="宋体"/>
          <w:szCs w:val="21"/>
        </w:rPr>
      </w:pPr>
      <w:r>
        <w:rPr>
          <w:rFonts w:ascii="宋体" w:hAnsi="宋体" w:hint="eastAsia"/>
          <w:szCs w:val="21"/>
        </w:rPr>
        <w:t>报价人参加政府采购活动前三年内，在经营活动中没有重大违法记录证明（提供书面承诺，可参考附件1）；</w:t>
      </w:r>
    </w:p>
    <w:p w:rsidR="003C085B" w:rsidRDefault="000B474E">
      <w:pPr>
        <w:numPr>
          <w:ilvl w:val="0"/>
          <w:numId w:val="12"/>
        </w:numPr>
        <w:spacing w:line="360" w:lineRule="auto"/>
        <w:ind w:left="360" w:hanging="360"/>
        <w:rPr>
          <w:rFonts w:ascii="宋体"/>
          <w:szCs w:val="21"/>
        </w:rPr>
      </w:pPr>
      <w:r>
        <w:rPr>
          <w:rFonts w:ascii="宋体" w:hint="eastAsia"/>
          <w:szCs w:val="21"/>
        </w:rPr>
        <w:t>单位负责人为同一人或者存在直接控股、管理关系的不同供应商，不得同时参加本采购项目投标报价（报价人出具书面承诺书）。</w:t>
      </w:r>
    </w:p>
    <w:p w:rsidR="003C085B" w:rsidRDefault="000B474E">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3C085B" w:rsidRDefault="003C085B">
      <w:pPr>
        <w:spacing w:line="360" w:lineRule="auto"/>
        <w:rPr>
          <w:rFonts w:ascii="宋体"/>
          <w:szCs w:val="21"/>
        </w:rPr>
      </w:pPr>
    </w:p>
    <w:p w:rsidR="003C085B" w:rsidRDefault="003C085B">
      <w:pPr>
        <w:spacing w:line="360" w:lineRule="auto"/>
        <w:rPr>
          <w:rFonts w:ascii="宋体"/>
          <w:szCs w:val="21"/>
        </w:rPr>
      </w:pPr>
    </w:p>
    <w:p w:rsidR="003C085B" w:rsidRDefault="000B474E">
      <w:pPr>
        <w:spacing w:line="360" w:lineRule="auto"/>
        <w:rPr>
          <w:rFonts w:ascii="宋体"/>
          <w:szCs w:val="21"/>
        </w:rPr>
      </w:pPr>
      <w:r>
        <w:rPr>
          <w:rFonts w:ascii="宋体" w:hAnsi="宋体" w:hint="eastAsia"/>
          <w:szCs w:val="21"/>
        </w:rPr>
        <w:t>报价人法定代表人（或法定代表人授权代表）签字：</w:t>
      </w:r>
    </w:p>
    <w:p w:rsidR="003C085B" w:rsidRDefault="000B474E">
      <w:pPr>
        <w:spacing w:line="360" w:lineRule="auto"/>
        <w:rPr>
          <w:rFonts w:ascii="宋体"/>
          <w:szCs w:val="21"/>
          <w:u w:val="single"/>
        </w:rPr>
      </w:pPr>
      <w:r>
        <w:rPr>
          <w:rFonts w:ascii="宋体" w:hAnsi="宋体" w:hint="eastAsia"/>
          <w:szCs w:val="21"/>
        </w:rPr>
        <w:t>报价人名称（签章）：</w:t>
      </w:r>
    </w:p>
    <w:p w:rsidR="003C085B" w:rsidRDefault="000B474E">
      <w:pPr>
        <w:spacing w:line="360" w:lineRule="auto"/>
        <w:rPr>
          <w:rFonts w:ascii="宋体"/>
          <w:szCs w:val="21"/>
        </w:rPr>
      </w:pPr>
      <w:r>
        <w:rPr>
          <w:rFonts w:ascii="宋体" w:hAnsi="宋体" w:hint="eastAsia"/>
          <w:szCs w:val="21"/>
        </w:rPr>
        <w:t>日期：年月日</w:t>
      </w:r>
    </w:p>
    <w:p w:rsidR="003C085B" w:rsidRDefault="000B474E">
      <w:pPr>
        <w:autoSpaceDE w:val="0"/>
        <w:autoSpaceDN w:val="0"/>
        <w:adjustRightInd w:val="0"/>
        <w:rPr>
          <w:rFonts w:ascii="宋体" w:hAnsi="宋体"/>
          <w:b/>
        </w:rPr>
      </w:pPr>
      <w:r>
        <w:br w:type="page"/>
      </w:r>
      <w:bookmarkStart w:id="24" w:name="_Toc202254107"/>
      <w:bookmarkStart w:id="25" w:name="_Toc202816998"/>
      <w:bookmarkStart w:id="26" w:name="_Toc202251702"/>
      <w:bookmarkStart w:id="27" w:name="_Toc202819880"/>
      <w:bookmarkStart w:id="28" w:name="_Toc202820353"/>
      <w:bookmarkStart w:id="29" w:name="_Toc202251077"/>
      <w:bookmarkStart w:id="30" w:name="_Toc202252036"/>
      <w:bookmarkEnd w:id="24"/>
      <w:bookmarkEnd w:id="25"/>
      <w:bookmarkEnd w:id="26"/>
      <w:bookmarkEnd w:id="27"/>
      <w:bookmarkEnd w:id="28"/>
      <w:bookmarkEnd w:id="29"/>
      <w:bookmarkEnd w:id="30"/>
      <w:r>
        <w:rPr>
          <w:rFonts w:ascii="宋体" w:hAnsi="宋体" w:hint="eastAsia"/>
          <w:b/>
        </w:rPr>
        <w:lastRenderedPageBreak/>
        <w:t>附件1：</w:t>
      </w:r>
    </w:p>
    <w:p w:rsidR="003C085B" w:rsidRDefault="003C085B">
      <w:pPr>
        <w:autoSpaceDE w:val="0"/>
        <w:autoSpaceDN w:val="0"/>
        <w:adjustRightInd w:val="0"/>
        <w:rPr>
          <w:rFonts w:ascii="宋体" w:hAnsi="宋体"/>
        </w:rPr>
      </w:pPr>
    </w:p>
    <w:p w:rsidR="003C085B" w:rsidRDefault="000B474E">
      <w:pPr>
        <w:autoSpaceDE w:val="0"/>
        <w:autoSpaceDN w:val="0"/>
        <w:adjustRightInd w:val="0"/>
        <w:ind w:firstLineChars="150" w:firstLine="482"/>
        <w:jc w:val="center"/>
        <w:rPr>
          <w:rFonts w:ascii="宋体" w:hAnsi="宋体"/>
          <w:b/>
          <w:sz w:val="32"/>
          <w:szCs w:val="32"/>
        </w:rPr>
      </w:pPr>
      <w:r>
        <w:rPr>
          <w:rFonts w:ascii="宋体" w:hAnsi="宋体"/>
          <w:b/>
          <w:sz w:val="32"/>
          <w:szCs w:val="32"/>
        </w:rPr>
        <w:t>诚信</w:t>
      </w:r>
      <w:r>
        <w:rPr>
          <w:rFonts w:ascii="宋体" w:hAnsi="宋体" w:hint="eastAsia"/>
          <w:b/>
          <w:sz w:val="32"/>
          <w:szCs w:val="32"/>
        </w:rPr>
        <w:t>报价</w:t>
      </w:r>
      <w:r>
        <w:rPr>
          <w:rFonts w:ascii="宋体" w:hAnsi="宋体"/>
          <w:b/>
          <w:sz w:val="32"/>
          <w:szCs w:val="32"/>
        </w:rPr>
        <w:t>承诺书</w:t>
      </w:r>
    </w:p>
    <w:p w:rsidR="003C085B" w:rsidRDefault="003C085B">
      <w:pPr>
        <w:autoSpaceDE w:val="0"/>
        <w:autoSpaceDN w:val="0"/>
        <w:adjustRightInd w:val="0"/>
        <w:spacing w:line="360" w:lineRule="auto"/>
        <w:ind w:firstLineChars="150" w:firstLine="315"/>
        <w:rPr>
          <w:rFonts w:ascii="宋体" w:hAnsi="宋体"/>
        </w:rPr>
      </w:pPr>
    </w:p>
    <w:p w:rsidR="003C085B" w:rsidRDefault="000B474E">
      <w:pPr>
        <w:autoSpaceDE w:val="0"/>
        <w:autoSpaceDN w:val="0"/>
        <w:adjustRightInd w:val="0"/>
        <w:spacing w:line="360" w:lineRule="auto"/>
        <w:rPr>
          <w:rFonts w:ascii="宋体" w:hAnsi="宋体"/>
          <w:b/>
        </w:rPr>
      </w:pPr>
      <w:r>
        <w:rPr>
          <w:rFonts w:ascii="宋体" w:hAnsi="宋体" w:hint="eastAsia"/>
          <w:b/>
        </w:rPr>
        <w:t>广东省机械技师学院：</w:t>
      </w:r>
    </w:p>
    <w:p w:rsidR="003C085B" w:rsidRDefault="003C085B">
      <w:pPr>
        <w:autoSpaceDE w:val="0"/>
        <w:autoSpaceDN w:val="0"/>
        <w:adjustRightInd w:val="0"/>
        <w:spacing w:line="360" w:lineRule="auto"/>
        <w:ind w:firstLineChars="150" w:firstLine="315"/>
        <w:rPr>
          <w:rFonts w:ascii="宋体" w:hAnsi="宋体"/>
        </w:rPr>
      </w:pPr>
    </w:p>
    <w:p w:rsidR="003C085B" w:rsidRDefault="000B474E">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关于贵单位发布的项目（招标编号：     ）的采购项目，我单位愿意参加报价并在此承诺：</w:t>
      </w:r>
    </w:p>
    <w:p w:rsidR="003C085B" w:rsidRDefault="000B474E">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一、我单位具备履行合同所必需的设备和专业技术能力；</w:t>
      </w:r>
    </w:p>
    <w:p w:rsidR="003C085B" w:rsidRDefault="000B474E">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二、我单位</w:t>
      </w:r>
      <w:r>
        <w:rPr>
          <w:rFonts w:ascii="宋体" w:hAnsi="宋体" w:hint="eastAsia"/>
        </w:rPr>
        <w:t>符合</w:t>
      </w:r>
      <w:r>
        <w:rPr>
          <w:rFonts w:ascii="宋体" w:hAnsi="宋体" w:cs="宋体" w:hint="eastAsia"/>
          <w:szCs w:val="21"/>
        </w:rPr>
        <w:t>法律、行政法规规定的其他条件；</w:t>
      </w:r>
    </w:p>
    <w:p w:rsidR="003C085B" w:rsidRDefault="000B474E">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3C085B" w:rsidRDefault="000B474E">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3C085B" w:rsidRDefault="003C085B">
      <w:pPr>
        <w:autoSpaceDE w:val="0"/>
        <w:autoSpaceDN w:val="0"/>
        <w:adjustRightInd w:val="0"/>
        <w:spacing w:line="360" w:lineRule="auto"/>
        <w:ind w:firstLineChars="150" w:firstLine="315"/>
        <w:rPr>
          <w:rFonts w:ascii="宋体" w:hAnsi="宋体" w:cs="宋体"/>
          <w:szCs w:val="21"/>
        </w:rPr>
      </w:pPr>
    </w:p>
    <w:p w:rsidR="003C085B" w:rsidRDefault="000B474E">
      <w:pPr>
        <w:adjustRightInd w:val="0"/>
        <w:snapToGrid w:val="0"/>
        <w:spacing w:line="560" w:lineRule="exact"/>
        <w:ind w:firstLineChars="100" w:firstLine="211"/>
        <w:rPr>
          <w:rFonts w:ascii="宋体" w:hAnsi="宋体"/>
          <w:b/>
          <w:szCs w:val="21"/>
        </w:rPr>
      </w:pPr>
      <w:r>
        <w:rPr>
          <w:rFonts w:ascii="宋体" w:hAnsi="宋体" w:hint="eastAsia"/>
          <w:b/>
          <w:szCs w:val="21"/>
        </w:rPr>
        <w:t>（注：如有人民检察院出具的《无行贿犯罪档案记录证明》或《行贿犯罪档案查询告知函》复印件请附在后面</w:t>
      </w:r>
      <w:r>
        <w:rPr>
          <w:rFonts w:ascii="宋体" w:hAnsi="宋体" w:cs="Tahoma" w:hint="eastAsia"/>
          <w:b/>
        </w:rPr>
        <w:t>）</w:t>
      </w:r>
    </w:p>
    <w:p w:rsidR="003C085B" w:rsidRDefault="003C085B">
      <w:pPr>
        <w:adjustRightInd w:val="0"/>
        <w:snapToGrid w:val="0"/>
        <w:spacing w:line="560" w:lineRule="exact"/>
        <w:ind w:firstLineChars="100" w:firstLine="210"/>
        <w:rPr>
          <w:rFonts w:ascii="宋体" w:hAnsi="宋体"/>
          <w:szCs w:val="21"/>
        </w:rPr>
      </w:pPr>
    </w:p>
    <w:p w:rsidR="003C085B" w:rsidRDefault="000B474E">
      <w:pPr>
        <w:adjustRightInd w:val="0"/>
        <w:snapToGrid w:val="0"/>
        <w:spacing w:line="560" w:lineRule="exact"/>
        <w:ind w:firstLineChars="100" w:firstLine="210"/>
        <w:rPr>
          <w:rFonts w:ascii="宋体" w:hAnsi="宋体"/>
          <w:szCs w:val="21"/>
        </w:rPr>
      </w:pPr>
      <w:r>
        <w:rPr>
          <w:rFonts w:ascii="宋体" w:hAnsi="宋体" w:hint="eastAsia"/>
          <w:szCs w:val="21"/>
        </w:rPr>
        <w:t>报价人法定代表人（或法定代表人授权代表）签字：</w:t>
      </w:r>
    </w:p>
    <w:p w:rsidR="003C085B" w:rsidRDefault="000B474E">
      <w:pPr>
        <w:adjustRightInd w:val="0"/>
        <w:snapToGrid w:val="0"/>
        <w:spacing w:line="560" w:lineRule="exact"/>
        <w:ind w:firstLineChars="100" w:firstLine="210"/>
        <w:rPr>
          <w:rFonts w:ascii="宋体" w:hAnsi="宋体"/>
          <w:szCs w:val="21"/>
          <w:u w:val="single"/>
        </w:rPr>
      </w:pPr>
      <w:r>
        <w:rPr>
          <w:rFonts w:ascii="宋体" w:hAnsi="宋体" w:hint="eastAsia"/>
          <w:szCs w:val="21"/>
        </w:rPr>
        <w:t>报价人名称（签章）：</w:t>
      </w:r>
    </w:p>
    <w:p w:rsidR="003C085B" w:rsidRDefault="000B474E">
      <w:pPr>
        <w:spacing w:line="480" w:lineRule="exact"/>
      </w:pPr>
      <w:r>
        <w:rPr>
          <w:rFonts w:ascii="宋体" w:hAnsi="宋体" w:hint="eastAsia"/>
          <w:szCs w:val="21"/>
        </w:rPr>
        <w:t xml:space="preserve">  日期：年 月 日</w:t>
      </w:r>
    </w:p>
    <w:p w:rsidR="003C085B" w:rsidRDefault="003C085B">
      <w:pPr>
        <w:adjustRightInd w:val="0"/>
        <w:snapToGrid w:val="0"/>
        <w:spacing w:line="360" w:lineRule="auto"/>
        <w:ind w:firstLineChars="100" w:firstLine="210"/>
        <w:rPr>
          <w:rFonts w:ascii="宋体" w:hAnsi="宋体"/>
          <w:szCs w:val="21"/>
        </w:rPr>
      </w:pPr>
    </w:p>
    <w:p w:rsidR="003C085B" w:rsidRDefault="000B474E">
      <w:pPr>
        <w:autoSpaceDE w:val="0"/>
        <w:autoSpaceDN w:val="0"/>
        <w:adjustRightInd w:val="0"/>
        <w:rPr>
          <w:rFonts w:ascii="宋体" w:hAnsi="宋体"/>
          <w:b/>
          <w:sz w:val="32"/>
          <w:szCs w:val="32"/>
        </w:rPr>
      </w:pPr>
      <w:r>
        <w:br w:type="page"/>
      </w:r>
    </w:p>
    <w:p w:rsidR="003C085B" w:rsidRDefault="000B474E">
      <w:pPr>
        <w:spacing w:line="360" w:lineRule="auto"/>
        <w:rPr>
          <w:rFonts w:ascii="宋体" w:hAnsi="宋体"/>
          <w:b/>
          <w:sz w:val="32"/>
          <w:szCs w:val="32"/>
        </w:rPr>
      </w:pPr>
      <w:r>
        <w:rPr>
          <w:rFonts w:ascii="宋体" w:hAnsi="宋体" w:hint="eastAsia"/>
          <w:b/>
          <w:sz w:val="32"/>
          <w:szCs w:val="32"/>
        </w:rPr>
        <w:lastRenderedPageBreak/>
        <w:t>四、商务技术部分</w:t>
      </w:r>
    </w:p>
    <w:p w:rsidR="003C085B" w:rsidRDefault="000B474E">
      <w:pPr>
        <w:spacing w:line="360" w:lineRule="auto"/>
        <w:rPr>
          <w:rFonts w:hAnsi="宋体"/>
          <w:b/>
          <w:bCs/>
          <w:sz w:val="24"/>
          <w:szCs w:val="24"/>
        </w:rPr>
      </w:pPr>
      <w:r>
        <w:rPr>
          <w:rFonts w:hAnsi="宋体" w:hint="eastAsia"/>
          <w:b/>
          <w:bCs/>
          <w:sz w:val="24"/>
          <w:szCs w:val="24"/>
        </w:rPr>
        <w:t>1</w:t>
      </w:r>
      <w:r>
        <w:rPr>
          <w:rFonts w:hAnsi="宋体" w:hint="eastAsia"/>
          <w:b/>
          <w:bCs/>
          <w:sz w:val="24"/>
          <w:szCs w:val="24"/>
        </w:rPr>
        <w:t>、货物性能</w:t>
      </w:r>
    </w:p>
    <w:p w:rsidR="003C085B" w:rsidRDefault="000B474E">
      <w:pPr>
        <w:widowControl w:val="0"/>
        <w:autoSpaceDE w:val="0"/>
        <w:autoSpaceDN w:val="0"/>
        <w:adjustRightInd w:val="0"/>
        <w:spacing w:line="360" w:lineRule="auto"/>
        <w:rPr>
          <w:rFonts w:ascii="宋体" w:hAnsi="宋体" w:cs="宋体"/>
          <w:szCs w:val="21"/>
        </w:rPr>
      </w:pPr>
      <w:r>
        <w:rPr>
          <w:rFonts w:ascii="宋体" w:hAnsi="宋体" w:cs="宋体" w:hint="eastAsia"/>
          <w:szCs w:val="21"/>
        </w:rPr>
        <w:t>（包括但不限于以下资料）</w:t>
      </w:r>
    </w:p>
    <w:p w:rsidR="003C085B" w:rsidRDefault="000B474E">
      <w:pPr>
        <w:widowControl w:val="0"/>
        <w:autoSpaceDE w:val="0"/>
        <w:autoSpaceDN w:val="0"/>
        <w:adjustRightInd w:val="0"/>
        <w:spacing w:line="360" w:lineRule="auto"/>
        <w:rPr>
          <w:rFonts w:ascii="宋体" w:hAnsi="宋体" w:cs="宋体"/>
          <w:szCs w:val="21"/>
        </w:rPr>
      </w:pPr>
      <w:r>
        <w:rPr>
          <w:rFonts w:ascii="宋体" w:hAnsi="宋体" w:cs="ËÎÌå"/>
          <w:szCs w:val="21"/>
        </w:rPr>
        <w:t>1</w:t>
      </w:r>
      <w:r>
        <w:rPr>
          <w:rFonts w:ascii="宋体" w:hAnsi="宋体" w:cs="宋体" w:hint="eastAsia"/>
          <w:szCs w:val="21"/>
        </w:rPr>
        <w:t>、投标产品技术说明（包括结构、性能、技术参数等）</w:t>
      </w:r>
    </w:p>
    <w:p w:rsidR="003C085B" w:rsidRDefault="000B474E">
      <w:pPr>
        <w:widowControl w:val="0"/>
        <w:autoSpaceDE w:val="0"/>
        <w:autoSpaceDN w:val="0"/>
        <w:adjustRightInd w:val="0"/>
        <w:spacing w:line="360" w:lineRule="auto"/>
        <w:rPr>
          <w:rFonts w:ascii="宋体" w:hAnsi="宋体" w:cs="宋体"/>
          <w:szCs w:val="21"/>
        </w:rPr>
      </w:pPr>
      <w:r>
        <w:rPr>
          <w:rFonts w:ascii="宋体" w:hAnsi="宋体" w:cs="ËÎÌå"/>
          <w:szCs w:val="21"/>
        </w:rPr>
        <w:t>2</w:t>
      </w:r>
      <w:r>
        <w:rPr>
          <w:rFonts w:ascii="宋体" w:hAnsi="宋体" w:cs="宋体" w:hint="eastAsia"/>
          <w:szCs w:val="21"/>
        </w:rPr>
        <w:t>、投标产品经权威测试机构检测的性能报告</w:t>
      </w:r>
    </w:p>
    <w:p w:rsidR="003C085B" w:rsidRDefault="000B474E">
      <w:pPr>
        <w:spacing w:line="360" w:lineRule="auto"/>
        <w:rPr>
          <w:rFonts w:ascii="宋体" w:hAnsi="宋体"/>
          <w:szCs w:val="21"/>
        </w:rPr>
      </w:pPr>
      <w:r>
        <w:rPr>
          <w:rFonts w:ascii="宋体" w:hAnsi="宋体" w:cs="ËÎÌå"/>
          <w:szCs w:val="21"/>
        </w:rPr>
        <w:t>3</w:t>
      </w:r>
      <w:r>
        <w:rPr>
          <w:rFonts w:ascii="宋体" w:hAnsi="宋体" w:cs="宋体" w:hint="eastAsia"/>
          <w:szCs w:val="21"/>
        </w:rPr>
        <w:t>、投标产品获得的相关的荣誉证书及相关质量证书</w:t>
      </w:r>
    </w:p>
    <w:p w:rsidR="003C085B" w:rsidRDefault="003C085B">
      <w:pPr>
        <w:spacing w:line="360" w:lineRule="auto"/>
        <w:rPr>
          <w:szCs w:val="21"/>
        </w:rPr>
      </w:pPr>
    </w:p>
    <w:p w:rsidR="003C085B" w:rsidRDefault="000B474E">
      <w:pPr>
        <w:spacing w:line="360" w:lineRule="auto"/>
        <w:rPr>
          <w:szCs w:val="21"/>
        </w:rPr>
      </w:pPr>
      <w:r>
        <w:rPr>
          <w:rFonts w:hAnsi="宋体" w:hint="eastAsia"/>
          <w:szCs w:val="21"/>
        </w:rPr>
        <w:t>报价</w:t>
      </w:r>
      <w:r>
        <w:rPr>
          <w:rFonts w:hAnsi="宋体"/>
          <w:szCs w:val="21"/>
        </w:rPr>
        <w:t>人法定代表人（或法定代表人授权代表）签字或盖章：</w:t>
      </w:r>
    </w:p>
    <w:p w:rsidR="003C085B" w:rsidRDefault="000B474E">
      <w:pPr>
        <w:spacing w:line="360" w:lineRule="auto"/>
        <w:rPr>
          <w:szCs w:val="21"/>
          <w:u w:val="single"/>
        </w:rPr>
      </w:pPr>
      <w:r>
        <w:rPr>
          <w:rFonts w:hAnsi="宋体" w:hint="eastAsia"/>
          <w:szCs w:val="21"/>
        </w:rPr>
        <w:t>报价</w:t>
      </w:r>
      <w:r>
        <w:rPr>
          <w:rFonts w:hAnsi="宋体"/>
          <w:szCs w:val="21"/>
        </w:rPr>
        <w:t>人名称（公章）：</w:t>
      </w:r>
    </w:p>
    <w:p w:rsidR="003C085B" w:rsidRDefault="000B474E">
      <w:pPr>
        <w:spacing w:line="360" w:lineRule="auto"/>
        <w:rPr>
          <w:rFonts w:hAnsi="宋体"/>
          <w:szCs w:val="21"/>
        </w:rPr>
      </w:pPr>
      <w:r>
        <w:rPr>
          <w:rFonts w:hAnsi="宋体"/>
          <w:szCs w:val="21"/>
        </w:rPr>
        <w:t>日期：年月日</w:t>
      </w:r>
    </w:p>
    <w:p w:rsidR="003C085B" w:rsidRDefault="003C085B">
      <w:pPr>
        <w:spacing w:line="360" w:lineRule="auto"/>
        <w:rPr>
          <w:rFonts w:hAnsi="宋体"/>
          <w:szCs w:val="21"/>
        </w:rPr>
      </w:pPr>
    </w:p>
    <w:p w:rsidR="003C085B" w:rsidRDefault="003C085B">
      <w:pPr>
        <w:spacing w:line="360" w:lineRule="auto"/>
        <w:rPr>
          <w:rFonts w:hAnsi="宋体"/>
          <w:szCs w:val="21"/>
        </w:rPr>
      </w:pPr>
    </w:p>
    <w:p w:rsidR="003C085B" w:rsidRDefault="000B474E">
      <w:pPr>
        <w:spacing w:line="360" w:lineRule="auto"/>
        <w:rPr>
          <w:rFonts w:hAnsi="宋体"/>
          <w:b/>
          <w:bCs/>
          <w:sz w:val="24"/>
          <w:szCs w:val="24"/>
        </w:rPr>
      </w:pPr>
      <w:r>
        <w:rPr>
          <w:rFonts w:hAnsi="宋体" w:hint="eastAsia"/>
          <w:b/>
          <w:bCs/>
          <w:sz w:val="24"/>
          <w:szCs w:val="24"/>
        </w:rPr>
        <w:t>2</w:t>
      </w:r>
      <w:r>
        <w:rPr>
          <w:rFonts w:hAnsi="宋体" w:hint="eastAsia"/>
          <w:b/>
          <w:bCs/>
          <w:sz w:val="24"/>
          <w:szCs w:val="24"/>
        </w:rPr>
        <w:t>、安装、维护措施</w:t>
      </w:r>
    </w:p>
    <w:p w:rsidR="003C085B" w:rsidRDefault="003C085B">
      <w:pPr>
        <w:spacing w:line="360" w:lineRule="auto"/>
        <w:rPr>
          <w:rFonts w:hAnsi="宋体"/>
          <w:b/>
          <w:bCs/>
          <w:sz w:val="24"/>
          <w:szCs w:val="24"/>
        </w:rPr>
      </w:pPr>
    </w:p>
    <w:p w:rsidR="003C085B" w:rsidRDefault="000B474E">
      <w:pPr>
        <w:rPr>
          <w:b/>
          <w:sz w:val="28"/>
          <w:szCs w:val="28"/>
        </w:rPr>
      </w:pPr>
      <w:r>
        <w:rPr>
          <w:rFonts w:ascii="宋体" w:hAnsi="等线" w:cs="宋体" w:hint="eastAsia"/>
          <w:sz w:val="24"/>
          <w:szCs w:val="24"/>
        </w:rPr>
        <w:t>（内容、格式自拟）</w:t>
      </w:r>
    </w:p>
    <w:p w:rsidR="003C085B" w:rsidRDefault="003C085B">
      <w:pPr>
        <w:spacing w:line="360" w:lineRule="auto"/>
        <w:rPr>
          <w:rFonts w:hAnsi="宋体"/>
        </w:rPr>
      </w:pPr>
    </w:p>
    <w:p w:rsidR="003C085B" w:rsidRDefault="003C085B">
      <w:pPr>
        <w:spacing w:line="360" w:lineRule="auto"/>
        <w:rPr>
          <w:szCs w:val="21"/>
        </w:rPr>
      </w:pPr>
    </w:p>
    <w:p w:rsidR="003C085B" w:rsidRDefault="000B474E">
      <w:pPr>
        <w:spacing w:line="360" w:lineRule="auto"/>
        <w:rPr>
          <w:szCs w:val="21"/>
        </w:rPr>
      </w:pPr>
      <w:r>
        <w:rPr>
          <w:rFonts w:hAnsi="宋体" w:hint="eastAsia"/>
          <w:szCs w:val="21"/>
        </w:rPr>
        <w:t>报价</w:t>
      </w:r>
      <w:r>
        <w:rPr>
          <w:rFonts w:hAnsi="宋体"/>
          <w:szCs w:val="21"/>
        </w:rPr>
        <w:t>人法定代表人（或法定代表人授权代表）签字或盖章：</w:t>
      </w:r>
    </w:p>
    <w:p w:rsidR="003C085B" w:rsidRDefault="000B474E">
      <w:pPr>
        <w:spacing w:line="360" w:lineRule="auto"/>
        <w:rPr>
          <w:szCs w:val="21"/>
          <w:u w:val="single"/>
        </w:rPr>
      </w:pPr>
      <w:r>
        <w:rPr>
          <w:rFonts w:hAnsi="宋体" w:hint="eastAsia"/>
          <w:szCs w:val="21"/>
        </w:rPr>
        <w:t>报价</w:t>
      </w:r>
      <w:r>
        <w:rPr>
          <w:rFonts w:hAnsi="宋体"/>
          <w:szCs w:val="21"/>
        </w:rPr>
        <w:t>人名称（公章）：</w:t>
      </w:r>
    </w:p>
    <w:p w:rsidR="003C085B" w:rsidRDefault="000B474E">
      <w:pPr>
        <w:spacing w:line="360" w:lineRule="auto"/>
        <w:rPr>
          <w:rFonts w:hAnsi="宋体"/>
          <w:szCs w:val="21"/>
        </w:rPr>
      </w:pPr>
      <w:r>
        <w:rPr>
          <w:rFonts w:hAnsi="宋体"/>
          <w:szCs w:val="21"/>
        </w:rPr>
        <w:t>日期：年月日</w:t>
      </w:r>
    </w:p>
    <w:p w:rsidR="003C085B" w:rsidRDefault="003C085B">
      <w:pPr>
        <w:spacing w:line="360" w:lineRule="auto"/>
        <w:rPr>
          <w:rFonts w:hAnsi="宋体"/>
          <w:b/>
          <w:bCs/>
          <w:sz w:val="24"/>
          <w:szCs w:val="24"/>
        </w:rPr>
      </w:pPr>
    </w:p>
    <w:p w:rsidR="003C085B" w:rsidRDefault="000B474E">
      <w:pPr>
        <w:spacing w:line="360" w:lineRule="auto"/>
        <w:rPr>
          <w:rFonts w:hAnsi="宋体"/>
          <w:b/>
          <w:bCs/>
          <w:sz w:val="24"/>
          <w:szCs w:val="24"/>
        </w:rPr>
      </w:pPr>
      <w:r>
        <w:rPr>
          <w:rFonts w:hAnsi="宋体" w:hint="eastAsia"/>
          <w:b/>
          <w:bCs/>
          <w:sz w:val="24"/>
          <w:szCs w:val="24"/>
        </w:rPr>
        <w:t>3</w:t>
      </w:r>
      <w:r>
        <w:rPr>
          <w:rFonts w:hAnsi="宋体" w:hint="eastAsia"/>
          <w:b/>
          <w:bCs/>
          <w:sz w:val="24"/>
          <w:szCs w:val="24"/>
        </w:rPr>
        <w:t>、质量保证措施</w:t>
      </w:r>
    </w:p>
    <w:p w:rsidR="003C085B" w:rsidRDefault="003C085B">
      <w:pPr>
        <w:spacing w:line="360" w:lineRule="auto"/>
        <w:rPr>
          <w:rFonts w:hAnsi="宋体"/>
          <w:b/>
          <w:bCs/>
          <w:szCs w:val="21"/>
        </w:rPr>
      </w:pPr>
    </w:p>
    <w:p w:rsidR="003C085B" w:rsidRDefault="000B474E">
      <w:pPr>
        <w:rPr>
          <w:b/>
          <w:sz w:val="28"/>
          <w:szCs w:val="28"/>
        </w:rPr>
      </w:pPr>
      <w:r>
        <w:rPr>
          <w:rFonts w:ascii="宋体" w:hAnsi="等线" w:cs="宋体" w:hint="eastAsia"/>
          <w:sz w:val="24"/>
          <w:szCs w:val="24"/>
        </w:rPr>
        <w:t>（内容、格式自拟）</w:t>
      </w:r>
    </w:p>
    <w:p w:rsidR="003C085B" w:rsidRDefault="003C085B">
      <w:pPr>
        <w:spacing w:line="360" w:lineRule="auto"/>
        <w:rPr>
          <w:rFonts w:hAnsi="宋体"/>
        </w:rPr>
      </w:pPr>
    </w:p>
    <w:p w:rsidR="003C085B" w:rsidRDefault="003C085B">
      <w:pPr>
        <w:spacing w:line="360" w:lineRule="auto"/>
        <w:rPr>
          <w:szCs w:val="21"/>
        </w:rPr>
      </w:pPr>
    </w:p>
    <w:p w:rsidR="003C085B" w:rsidRDefault="000B474E">
      <w:pPr>
        <w:spacing w:line="360" w:lineRule="auto"/>
        <w:rPr>
          <w:szCs w:val="21"/>
        </w:rPr>
      </w:pPr>
      <w:r>
        <w:rPr>
          <w:rFonts w:hAnsi="宋体" w:hint="eastAsia"/>
          <w:szCs w:val="21"/>
        </w:rPr>
        <w:t>报价</w:t>
      </w:r>
      <w:r>
        <w:rPr>
          <w:rFonts w:hAnsi="宋体"/>
          <w:szCs w:val="21"/>
        </w:rPr>
        <w:t>人法定代表人（或法定代表人授权代表）签字或盖章：</w:t>
      </w:r>
    </w:p>
    <w:p w:rsidR="003C085B" w:rsidRDefault="000B474E">
      <w:pPr>
        <w:spacing w:line="360" w:lineRule="auto"/>
        <w:rPr>
          <w:szCs w:val="21"/>
          <w:u w:val="single"/>
        </w:rPr>
      </w:pPr>
      <w:r>
        <w:rPr>
          <w:rFonts w:hAnsi="宋体" w:hint="eastAsia"/>
          <w:szCs w:val="21"/>
        </w:rPr>
        <w:t>报价</w:t>
      </w:r>
      <w:r>
        <w:rPr>
          <w:rFonts w:hAnsi="宋体"/>
          <w:szCs w:val="21"/>
        </w:rPr>
        <w:t>人名称（公章）：</w:t>
      </w:r>
    </w:p>
    <w:p w:rsidR="003C085B" w:rsidRDefault="000B474E">
      <w:pPr>
        <w:spacing w:line="360" w:lineRule="auto"/>
        <w:rPr>
          <w:rFonts w:hAnsi="宋体"/>
          <w:szCs w:val="21"/>
        </w:rPr>
      </w:pPr>
      <w:r>
        <w:rPr>
          <w:rFonts w:hAnsi="宋体"/>
          <w:szCs w:val="21"/>
        </w:rPr>
        <w:t>日期：年月日</w:t>
      </w:r>
    </w:p>
    <w:p w:rsidR="003C085B" w:rsidRDefault="003C085B">
      <w:pPr>
        <w:spacing w:line="360" w:lineRule="auto"/>
        <w:rPr>
          <w:rFonts w:ascii="宋体" w:hAnsi="宋体"/>
          <w:b/>
          <w:bCs/>
          <w:sz w:val="24"/>
        </w:rPr>
      </w:pPr>
    </w:p>
    <w:p w:rsidR="003C085B" w:rsidRDefault="003C085B">
      <w:pPr>
        <w:spacing w:line="360" w:lineRule="auto"/>
        <w:rPr>
          <w:rFonts w:ascii="宋体" w:hAnsi="宋体"/>
          <w:b/>
          <w:bCs/>
          <w:sz w:val="24"/>
        </w:rPr>
      </w:pPr>
    </w:p>
    <w:p w:rsidR="003C085B" w:rsidRDefault="000B474E">
      <w:pPr>
        <w:spacing w:line="360" w:lineRule="auto"/>
        <w:outlineLvl w:val="0"/>
        <w:rPr>
          <w:rFonts w:ascii="宋体" w:hAnsi="宋体"/>
          <w:b/>
          <w:sz w:val="24"/>
        </w:rPr>
      </w:pPr>
      <w:r>
        <w:rPr>
          <w:rFonts w:ascii="宋体" w:hAnsi="宋体" w:hint="eastAsia"/>
          <w:b/>
          <w:sz w:val="24"/>
        </w:rPr>
        <w:t>4、售后服务方案</w:t>
      </w:r>
    </w:p>
    <w:p w:rsidR="003C085B" w:rsidRDefault="000B474E">
      <w:pPr>
        <w:spacing w:line="480" w:lineRule="exact"/>
        <w:rPr>
          <w:rFonts w:hAnsi="宋体"/>
          <w:szCs w:val="21"/>
          <w:lang w:val="zh-CN"/>
        </w:rPr>
      </w:pPr>
      <w:r>
        <w:rPr>
          <w:rFonts w:ascii="Arial" w:hAnsi="Arial" w:hint="eastAsia"/>
          <w:szCs w:val="21"/>
        </w:rPr>
        <w:t>内容、格式自拟</w:t>
      </w:r>
    </w:p>
    <w:p w:rsidR="003C085B" w:rsidRDefault="000B474E">
      <w:pPr>
        <w:spacing w:line="480" w:lineRule="exact"/>
        <w:rPr>
          <w:rFonts w:hAnsi="宋体"/>
          <w:szCs w:val="21"/>
        </w:rPr>
      </w:pPr>
      <w:r>
        <w:rPr>
          <w:rFonts w:hAnsi="宋体" w:hint="eastAsia"/>
          <w:szCs w:val="21"/>
        </w:rPr>
        <w:lastRenderedPageBreak/>
        <w:t>主要内容包括但不限于以下内容：质保期限长短、内容、服务响应时间等，技术保障</w:t>
      </w:r>
    </w:p>
    <w:p w:rsidR="003C085B" w:rsidRDefault="000B474E">
      <w:pPr>
        <w:spacing w:line="480" w:lineRule="exact"/>
        <w:rPr>
          <w:rFonts w:hAnsi="宋体"/>
          <w:szCs w:val="21"/>
        </w:rPr>
      </w:pPr>
      <w:r>
        <w:rPr>
          <w:rFonts w:hAnsi="宋体" w:hint="eastAsia"/>
          <w:szCs w:val="21"/>
        </w:rPr>
        <w:t>能力，维护运行的技术指导能力，提供服务的便利性等</w:t>
      </w:r>
    </w:p>
    <w:p w:rsidR="003C085B" w:rsidRDefault="003C085B">
      <w:pPr>
        <w:spacing w:line="480" w:lineRule="exact"/>
        <w:rPr>
          <w:rFonts w:hAnsi="宋体"/>
          <w:szCs w:val="21"/>
        </w:rPr>
      </w:pPr>
    </w:p>
    <w:p w:rsidR="003C085B" w:rsidRDefault="003C085B">
      <w:pPr>
        <w:spacing w:line="480" w:lineRule="exact"/>
        <w:rPr>
          <w:rFonts w:hAnsi="宋体"/>
          <w:szCs w:val="21"/>
          <w:lang w:val="zh-CN"/>
        </w:rPr>
      </w:pPr>
    </w:p>
    <w:p w:rsidR="003C085B" w:rsidRDefault="000B474E">
      <w:pPr>
        <w:spacing w:line="360" w:lineRule="auto"/>
        <w:rPr>
          <w:rFonts w:ascii="宋体" w:hAnsi="宋体"/>
          <w:szCs w:val="21"/>
        </w:rPr>
      </w:pPr>
      <w:r>
        <w:rPr>
          <w:rFonts w:ascii="宋体" w:hAnsi="宋体" w:hint="eastAsia"/>
          <w:szCs w:val="21"/>
        </w:rPr>
        <w:t>报价人法定代表人（或法定代表人授权代表）签字：</w:t>
      </w:r>
    </w:p>
    <w:p w:rsidR="003C085B" w:rsidRDefault="000B474E">
      <w:pPr>
        <w:spacing w:line="360" w:lineRule="auto"/>
        <w:rPr>
          <w:rFonts w:ascii="宋体" w:hAnsi="宋体"/>
          <w:szCs w:val="21"/>
          <w:u w:val="single"/>
        </w:rPr>
      </w:pPr>
      <w:r>
        <w:rPr>
          <w:rFonts w:ascii="宋体" w:hAnsi="宋体" w:hint="eastAsia"/>
          <w:szCs w:val="21"/>
        </w:rPr>
        <w:t>报价人名称（签章）：</w:t>
      </w:r>
    </w:p>
    <w:p w:rsidR="003C085B" w:rsidRDefault="000B474E">
      <w:pPr>
        <w:spacing w:line="360" w:lineRule="auto"/>
        <w:rPr>
          <w:rFonts w:ascii="宋体" w:hAnsi="宋体"/>
          <w:szCs w:val="21"/>
        </w:rPr>
      </w:pPr>
      <w:r>
        <w:rPr>
          <w:rFonts w:ascii="宋体" w:hAnsi="宋体" w:hint="eastAsia"/>
          <w:szCs w:val="21"/>
        </w:rPr>
        <w:t>日期：   年   月   日</w:t>
      </w:r>
    </w:p>
    <w:p w:rsidR="003C085B" w:rsidRDefault="003C085B">
      <w:pPr>
        <w:spacing w:line="360" w:lineRule="auto"/>
        <w:rPr>
          <w:rFonts w:ascii="宋体" w:hAnsi="宋体"/>
          <w:b/>
          <w:bCs/>
          <w:sz w:val="24"/>
        </w:rPr>
      </w:pPr>
    </w:p>
    <w:p w:rsidR="003C085B" w:rsidRDefault="000B474E">
      <w:pPr>
        <w:spacing w:line="360" w:lineRule="auto"/>
        <w:rPr>
          <w:rFonts w:ascii="宋体" w:hAnsi="宋体"/>
          <w:color w:val="0000CC"/>
          <w:szCs w:val="21"/>
        </w:rPr>
      </w:pPr>
      <w:r>
        <w:rPr>
          <w:rFonts w:ascii="宋体" w:hAnsi="宋体" w:hint="eastAsia"/>
          <w:b/>
          <w:bCs/>
          <w:sz w:val="24"/>
        </w:rPr>
        <w:t>5、技术服务人员</w:t>
      </w:r>
    </w:p>
    <w:p w:rsidR="003C085B" w:rsidRDefault="000B474E">
      <w:pPr>
        <w:spacing w:line="360" w:lineRule="auto"/>
        <w:rPr>
          <w:rFonts w:ascii="宋体" w:hAnsi="宋体"/>
          <w:szCs w:val="21"/>
        </w:rPr>
      </w:pPr>
      <w:r>
        <w:rPr>
          <w:rFonts w:ascii="宋体" w:hAnsi="宋体" w:hint="eastAsia"/>
          <w:szCs w:val="21"/>
        </w:rPr>
        <w:t>（内容、格式自拟）：</w:t>
      </w:r>
    </w:p>
    <w:p w:rsidR="003C085B" w:rsidRDefault="000B474E">
      <w:pPr>
        <w:spacing w:line="360" w:lineRule="auto"/>
        <w:rPr>
          <w:rFonts w:ascii="宋体" w:hAnsi="宋体"/>
          <w:szCs w:val="21"/>
        </w:rPr>
      </w:pPr>
      <w:r>
        <w:rPr>
          <w:rFonts w:ascii="宋体" w:hAnsi="宋体"/>
          <w:szCs w:val="21"/>
        </w:rPr>
        <w:t xml:space="preserve">1. </w:t>
      </w:r>
      <w:r>
        <w:rPr>
          <w:rFonts w:ascii="宋体" w:hAnsi="宋体" w:hint="eastAsia"/>
          <w:szCs w:val="21"/>
        </w:rPr>
        <w:t>对技术服务力量进行详细说明。</w:t>
      </w:r>
    </w:p>
    <w:p w:rsidR="003C085B" w:rsidRDefault="000B474E">
      <w:pPr>
        <w:spacing w:line="360" w:lineRule="auto"/>
        <w:rPr>
          <w:rFonts w:ascii="宋体" w:hAnsi="宋体"/>
          <w:szCs w:val="21"/>
        </w:rPr>
      </w:pPr>
      <w:r>
        <w:rPr>
          <w:rFonts w:ascii="宋体" w:hAnsi="宋体"/>
          <w:szCs w:val="21"/>
        </w:rPr>
        <w:t>2.</w:t>
      </w:r>
      <w:r>
        <w:rPr>
          <w:rFonts w:ascii="宋体" w:hAnsi="宋体" w:hint="eastAsia"/>
          <w:szCs w:val="21"/>
        </w:rPr>
        <w:t>提供拟投入本项目服务支撑人员在本公司任职的外部证明材料（加盖政府有关部门印章的</w:t>
      </w:r>
    </w:p>
    <w:p w:rsidR="003C085B" w:rsidRDefault="000B474E">
      <w:pPr>
        <w:spacing w:line="360" w:lineRule="auto"/>
        <w:rPr>
          <w:rFonts w:ascii="宋体" w:hAnsi="宋体"/>
          <w:szCs w:val="21"/>
        </w:rPr>
      </w:pPr>
      <w:r>
        <w:rPr>
          <w:rFonts w:ascii="宋体" w:hAnsi="宋体" w:hint="eastAsia"/>
          <w:szCs w:val="21"/>
        </w:rPr>
        <w:t>打印日期在本项目投标截止日之前三个月以内的《投保单》或《社会保险参保人员证明》或</w:t>
      </w:r>
    </w:p>
    <w:p w:rsidR="003C085B" w:rsidRDefault="000B474E">
      <w:pPr>
        <w:spacing w:line="360" w:lineRule="auto"/>
        <w:rPr>
          <w:rFonts w:ascii="宋体" w:hAnsi="宋体"/>
          <w:szCs w:val="21"/>
        </w:rPr>
      </w:pPr>
      <w:r>
        <w:rPr>
          <w:rFonts w:ascii="宋体" w:hAnsi="宋体" w:hint="eastAsia"/>
          <w:szCs w:val="21"/>
        </w:rPr>
        <w:t>单位代缴个人所得税税单）。</w:t>
      </w:r>
    </w:p>
    <w:p w:rsidR="003C085B" w:rsidRDefault="003C085B">
      <w:pPr>
        <w:spacing w:line="360" w:lineRule="auto"/>
        <w:rPr>
          <w:rFonts w:ascii="宋体" w:hAnsi="宋体"/>
          <w:szCs w:val="21"/>
        </w:rPr>
      </w:pPr>
    </w:p>
    <w:p w:rsidR="003C085B" w:rsidRDefault="003C085B">
      <w:pPr>
        <w:spacing w:line="360" w:lineRule="auto"/>
        <w:rPr>
          <w:rFonts w:ascii="宋体" w:hAnsi="宋体"/>
          <w:szCs w:val="21"/>
        </w:rPr>
      </w:pPr>
    </w:p>
    <w:p w:rsidR="003C085B" w:rsidRDefault="000B474E">
      <w:pPr>
        <w:spacing w:line="360" w:lineRule="auto"/>
        <w:rPr>
          <w:rFonts w:ascii="宋体" w:hAnsi="宋体"/>
          <w:szCs w:val="21"/>
        </w:rPr>
      </w:pPr>
      <w:r>
        <w:rPr>
          <w:rFonts w:ascii="宋体" w:hAnsi="宋体" w:hint="eastAsia"/>
          <w:szCs w:val="21"/>
        </w:rPr>
        <w:t>报价人法定代表人（或法定代表人授权代表）签字：</w:t>
      </w:r>
    </w:p>
    <w:p w:rsidR="003C085B" w:rsidRDefault="000B474E">
      <w:pPr>
        <w:spacing w:line="360" w:lineRule="auto"/>
        <w:rPr>
          <w:rFonts w:ascii="宋体" w:hAnsi="宋体"/>
          <w:szCs w:val="21"/>
          <w:u w:val="single"/>
        </w:rPr>
      </w:pPr>
      <w:r>
        <w:rPr>
          <w:rFonts w:ascii="宋体" w:hAnsi="宋体" w:hint="eastAsia"/>
          <w:szCs w:val="21"/>
        </w:rPr>
        <w:t>报价人名称（签章）：</w:t>
      </w:r>
    </w:p>
    <w:p w:rsidR="003C085B" w:rsidRDefault="000B474E">
      <w:pPr>
        <w:spacing w:line="360" w:lineRule="auto"/>
        <w:rPr>
          <w:rFonts w:ascii="宋体" w:hAnsi="宋体"/>
          <w:szCs w:val="21"/>
        </w:rPr>
      </w:pPr>
      <w:r>
        <w:rPr>
          <w:rFonts w:ascii="宋体" w:hAnsi="宋体" w:hint="eastAsia"/>
          <w:szCs w:val="21"/>
        </w:rPr>
        <w:t>日期：年 月 日</w:t>
      </w:r>
    </w:p>
    <w:p w:rsidR="003C085B" w:rsidRDefault="003C085B">
      <w:pPr>
        <w:spacing w:line="360" w:lineRule="auto"/>
        <w:rPr>
          <w:rFonts w:ascii="宋体" w:hAnsi="宋体"/>
          <w:szCs w:val="21"/>
        </w:rPr>
      </w:pPr>
    </w:p>
    <w:p w:rsidR="003C085B" w:rsidRDefault="003C085B">
      <w:pPr>
        <w:spacing w:line="360" w:lineRule="auto"/>
        <w:rPr>
          <w:rFonts w:ascii="宋体" w:hAnsi="宋体"/>
          <w:b/>
          <w:sz w:val="24"/>
          <w:szCs w:val="24"/>
        </w:rPr>
      </w:pPr>
    </w:p>
    <w:p w:rsidR="003C085B" w:rsidRDefault="003C085B">
      <w:pPr>
        <w:spacing w:line="360" w:lineRule="auto"/>
        <w:rPr>
          <w:rFonts w:ascii="宋体" w:hAnsi="宋体"/>
          <w:b/>
          <w:sz w:val="24"/>
          <w:szCs w:val="24"/>
        </w:rPr>
      </w:pPr>
    </w:p>
    <w:p w:rsidR="003C085B" w:rsidRDefault="000B474E">
      <w:pPr>
        <w:spacing w:line="360" w:lineRule="auto"/>
        <w:rPr>
          <w:rFonts w:ascii="宋体" w:hAnsi="宋体"/>
          <w:b/>
          <w:sz w:val="24"/>
          <w:szCs w:val="24"/>
        </w:rPr>
      </w:pPr>
      <w:r>
        <w:rPr>
          <w:rFonts w:ascii="宋体" w:hAnsi="宋体" w:hint="eastAsia"/>
          <w:b/>
          <w:sz w:val="24"/>
          <w:szCs w:val="24"/>
        </w:rPr>
        <w:t>6、企业信誉（相关资质证明材料）</w:t>
      </w:r>
    </w:p>
    <w:p w:rsidR="003C085B" w:rsidRDefault="000B474E">
      <w:pPr>
        <w:spacing w:line="480" w:lineRule="exact"/>
        <w:rPr>
          <w:rFonts w:hAnsi="宋体"/>
          <w:szCs w:val="21"/>
          <w:lang w:val="zh-CN"/>
        </w:rPr>
      </w:pPr>
      <w:r>
        <w:rPr>
          <w:rFonts w:ascii="Arial" w:hAnsi="Arial" w:hint="eastAsia"/>
          <w:szCs w:val="21"/>
        </w:rPr>
        <w:t>内容、格式自拟</w:t>
      </w:r>
    </w:p>
    <w:p w:rsidR="003C085B" w:rsidRDefault="003C085B">
      <w:pPr>
        <w:spacing w:line="480" w:lineRule="exact"/>
        <w:rPr>
          <w:rFonts w:hAnsi="宋体"/>
          <w:szCs w:val="21"/>
          <w:lang w:val="zh-CN"/>
        </w:rPr>
      </w:pPr>
    </w:p>
    <w:p w:rsidR="003C085B" w:rsidRDefault="000B474E">
      <w:pPr>
        <w:spacing w:line="360" w:lineRule="auto"/>
        <w:rPr>
          <w:rFonts w:ascii="宋体" w:hAnsi="宋体"/>
          <w:szCs w:val="21"/>
        </w:rPr>
      </w:pPr>
      <w:r>
        <w:rPr>
          <w:rFonts w:ascii="宋体" w:hAnsi="宋体" w:hint="eastAsia"/>
          <w:szCs w:val="21"/>
        </w:rPr>
        <w:t>报价人法定代表人（或法定代表人授权代表）签字：</w:t>
      </w:r>
    </w:p>
    <w:p w:rsidR="003C085B" w:rsidRDefault="000B474E">
      <w:pPr>
        <w:spacing w:line="360" w:lineRule="auto"/>
        <w:rPr>
          <w:rFonts w:ascii="宋体" w:hAnsi="宋体"/>
          <w:szCs w:val="21"/>
          <w:u w:val="single"/>
        </w:rPr>
      </w:pPr>
      <w:r>
        <w:rPr>
          <w:rFonts w:ascii="宋体" w:hAnsi="宋体" w:hint="eastAsia"/>
          <w:szCs w:val="21"/>
        </w:rPr>
        <w:t>报价人名称（签章）：</w:t>
      </w:r>
    </w:p>
    <w:p w:rsidR="003C085B" w:rsidRDefault="000B474E">
      <w:pPr>
        <w:spacing w:line="360" w:lineRule="auto"/>
        <w:rPr>
          <w:rFonts w:ascii="宋体" w:hAnsi="宋体"/>
          <w:szCs w:val="21"/>
        </w:rPr>
      </w:pPr>
      <w:r>
        <w:rPr>
          <w:rFonts w:ascii="宋体" w:hAnsi="宋体" w:hint="eastAsia"/>
          <w:szCs w:val="21"/>
        </w:rPr>
        <w:t>日期：   年   月   日</w:t>
      </w:r>
    </w:p>
    <w:p w:rsidR="003C085B" w:rsidRDefault="003C085B">
      <w:pPr>
        <w:spacing w:line="360" w:lineRule="auto"/>
        <w:outlineLvl w:val="0"/>
        <w:rPr>
          <w:rFonts w:ascii="宋体" w:hAnsi="宋体"/>
          <w:b/>
          <w:sz w:val="24"/>
        </w:rPr>
      </w:pPr>
    </w:p>
    <w:p w:rsidR="003C085B" w:rsidRDefault="003C085B">
      <w:pPr>
        <w:spacing w:line="360" w:lineRule="auto"/>
        <w:outlineLvl w:val="0"/>
        <w:rPr>
          <w:rFonts w:ascii="宋体" w:hAnsi="宋体"/>
          <w:b/>
          <w:sz w:val="24"/>
        </w:rPr>
      </w:pPr>
    </w:p>
    <w:p w:rsidR="003C085B" w:rsidRDefault="003C085B">
      <w:pPr>
        <w:spacing w:line="360" w:lineRule="auto"/>
        <w:outlineLvl w:val="0"/>
        <w:rPr>
          <w:rFonts w:ascii="宋体" w:hAnsi="宋体"/>
          <w:b/>
          <w:sz w:val="24"/>
        </w:rPr>
      </w:pPr>
    </w:p>
    <w:p w:rsidR="003C085B" w:rsidRDefault="000B474E">
      <w:pPr>
        <w:spacing w:line="360" w:lineRule="auto"/>
        <w:outlineLvl w:val="0"/>
        <w:rPr>
          <w:rFonts w:ascii="宋体" w:hAnsi="宋体"/>
          <w:b/>
          <w:sz w:val="24"/>
        </w:rPr>
      </w:pPr>
      <w:r>
        <w:rPr>
          <w:rFonts w:ascii="宋体" w:hAnsi="宋体" w:hint="eastAsia"/>
          <w:b/>
          <w:sz w:val="24"/>
        </w:rPr>
        <w:lastRenderedPageBreak/>
        <w:t>7</w:t>
      </w:r>
      <w:r>
        <w:rPr>
          <w:rFonts w:ascii="宋体" w:hAnsi="宋体"/>
          <w:b/>
          <w:sz w:val="24"/>
        </w:rPr>
        <w:t>、</w:t>
      </w:r>
      <w:r>
        <w:rPr>
          <w:rFonts w:ascii="宋体" w:hAnsi="宋体" w:hint="eastAsia"/>
          <w:b/>
          <w:sz w:val="24"/>
        </w:rPr>
        <w:t>报价</w:t>
      </w:r>
      <w:r>
        <w:rPr>
          <w:rFonts w:ascii="宋体" w:hAnsi="宋体"/>
          <w:b/>
          <w:sz w:val="24"/>
        </w:rPr>
        <w:t>人认为有必要提供的其它资料</w:t>
      </w:r>
    </w:p>
    <w:p w:rsidR="003C085B" w:rsidRDefault="000B474E">
      <w:pPr>
        <w:spacing w:line="360" w:lineRule="auto"/>
        <w:rPr>
          <w:bCs/>
          <w:color w:val="FF0000"/>
        </w:rPr>
      </w:pPr>
      <w:r>
        <w:rPr>
          <w:rFonts w:hint="eastAsia"/>
          <w:bCs/>
          <w:color w:val="FF0000"/>
        </w:rPr>
        <w:t>（注：采购文件中，凡标有“★”的地方均为须实质响应条款，投标报价人需提供书面材料证明已实质性响应，若有一项带“★”的条款未响应或不满足，将按无效投标处理）</w:t>
      </w:r>
      <w:r>
        <w:rPr>
          <w:bCs/>
          <w:color w:val="FF0000"/>
        </w:rPr>
        <w:br w:type="page"/>
      </w:r>
    </w:p>
    <w:p w:rsidR="003C085B" w:rsidRDefault="003C085B">
      <w:pPr>
        <w:spacing w:line="360" w:lineRule="auto"/>
        <w:rPr>
          <w:bCs/>
          <w:color w:val="FF0000"/>
        </w:rPr>
      </w:pPr>
    </w:p>
    <w:p w:rsidR="003C085B" w:rsidRDefault="003C085B">
      <w:pPr>
        <w:spacing w:line="360" w:lineRule="auto"/>
        <w:rPr>
          <w:rFonts w:ascii="宋体" w:hAnsi="宋体"/>
          <w:b/>
          <w:sz w:val="32"/>
          <w:szCs w:val="32"/>
        </w:rPr>
      </w:pPr>
    </w:p>
    <w:p w:rsidR="003C085B" w:rsidRDefault="000B474E">
      <w:pPr>
        <w:spacing w:line="360" w:lineRule="auto"/>
        <w:rPr>
          <w:rFonts w:ascii="宋体"/>
          <w:szCs w:val="21"/>
        </w:rPr>
      </w:pPr>
      <w:r>
        <w:rPr>
          <w:rFonts w:ascii="宋体" w:hAnsi="宋体" w:hint="eastAsia"/>
          <w:b/>
          <w:sz w:val="32"/>
          <w:szCs w:val="32"/>
        </w:rPr>
        <w:t>五、</w:t>
      </w:r>
      <w:bookmarkStart w:id="31" w:name="_Toc202819882"/>
      <w:bookmarkStart w:id="32" w:name="_Toc202252037"/>
      <w:bookmarkStart w:id="33" w:name="_Toc202254108"/>
      <w:bookmarkStart w:id="34" w:name="_Toc202820355"/>
      <w:bookmarkStart w:id="35" w:name="_Toc202251078"/>
      <w:bookmarkStart w:id="36" w:name="_Toc202251703"/>
      <w:bookmarkStart w:id="37" w:name="_Toc202817000"/>
      <w:bookmarkEnd w:id="31"/>
      <w:bookmarkEnd w:id="32"/>
      <w:bookmarkEnd w:id="33"/>
      <w:bookmarkEnd w:id="34"/>
      <w:bookmarkEnd w:id="35"/>
      <w:bookmarkEnd w:id="36"/>
      <w:bookmarkEnd w:id="37"/>
      <w:r>
        <w:rPr>
          <w:rFonts w:ascii="宋体" w:hAnsi="宋体" w:hint="eastAsia"/>
          <w:b/>
          <w:sz w:val="32"/>
          <w:szCs w:val="32"/>
        </w:rPr>
        <w:t>价格部分</w:t>
      </w:r>
    </w:p>
    <w:p w:rsidR="003C085B" w:rsidRDefault="000B474E">
      <w:pPr>
        <w:spacing w:line="360" w:lineRule="auto"/>
        <w:rPr>
          <w:rFonts w:ascii="宋体" w:hAnsi="宋体"/>
          <w:b/>
          <w:sz w:val="28"/>
          <w:szCs w:val="28"/>
        </w:rPr>
      </w:pPr>
      <w:r>
        <w:rPr>
          <w:rFonts w:ascii="宋体" w:hAnsi="宋体" w:hint="eastAsia"/>
          <w:b/>
          <w:sz w:val="28"/>
          <w:szCs w:val="28"/>
        </w:rPr>
        <w:t>5</w:t>
      </w:r>
      <w:r>
        <w:rPr>
          <w:rFonts w:ascii="宋体" w:hAnsi="宋体"/>
          <w:b/>
          <w:sz w:val="28"/>
          <w:szCs w:val="28"/>
        </w:rPr>
        <w:t>.1</w:t>
      </w:r>
      <w:r>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3C085B">
        <w:trPr>
          <w:cantSplit/>
          <w:trHeight w:val="567"/>
        </w:trPr>
        <w:tc>
          <w:tcPr>
            <w:tcW w:w="1728" w:type="dxa"/>
            <w:tcBorders>
              <w:bottom w:val="single" w:sz="4" w:space="0" w:color="auto"/>
            </w:tcBorders>
            <w:vAlign w:val="center"/>
          </w:tcPr>
          <w:p w:rsidR="003C085B" w:rsidRDefault="000B474E">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rsidR="003C085B" w:rsidRDefault="000B474E">
            <w:pPr>
              <w:jc w:val="center"/>
              <w:rPr>
                <w:rFonts w:ascii="宋体" w:hAnsi="宋体"/>
                <w:bCs/>
                <w:szCs w:val="21"/>
              </w:rPr>
            </w:pPr>
            <w:r>
              <w:rPr>
                <w:rFonts w:ascii="宋体" w:hAnsi="宋体" w:hint="eastAsia"/>
                <w:bCs/>
                <w:szCs w:val="21"/>
              </w:rPr>
              <w:t>金额(元)</w:t>
            </w:r>
          </w:p>
        </w:tc>
      </w:tr>
      <w:tr w:rsidR="003C085B">
        <w:trPr>
          <w:cantSplit/>
          <w:trHeight w:val="567"/>
        </w:trPr>
        <w:tc>
          <w:tcPr>
            <w:tcW w:w="1728" w:type="dxa"/>
            <w:vAlign w:val="center"/>
          </w:tcPr>
          <w:p w:rsidR="003C085B" w:rsidRDefault="000B474E">
            <w:pPr>
              <w:jc w:val="center"/>
              <w:rPr>
                <w:rFonts w:ascii="宋体" w:hAnsi="宋体"/>
                <w:bCs/>
                <w:szCs w:val="21"/>
              </w:rPr>
            </w:pPr>
            <w:r>
              <w:rPr>
                <w:rFonts w:ascii="宋体" w:hAnsi="宋体" w:hint="eastAsia"/>
                <w:bCs/>
                <w:szCs w:val="21"/>
              </w:rPr>
              <w:t>货物报价</w:t>
            </w:r>
          </w:p>
        </w:tc>
        <w:tc>
          <w:tcPr>
            <w:tcW w:w="7632" w:type="dxa"/>
            <w:vAlign w:val="center"/>
          </w:tcPr>
          <w:p w:rsidR="003C085B" w:rsidRDefault="003C085B">
            <w:pPr>
              <w:pStyle w:val="xl25"/>
              <w:widowControl w:val="0"/>
              <w:pBdr>
                <w:bottom w:val="none" w:sz="0" w:space="0" w:color="auto"/>
                <w:right w:val="none" w:sz="0" w:space="0" w:color="auto"/>
              </w:pBdr>
              <w:spacing w:before="0" w:beforeAutospacing="0" w:after="0" w:afterAutospacing="0"/>
              <w:rPr>
                <w:bCs/>
                <w:kern w:val="2"/>
              </w:rPr>
            </w:pPr>
          </w:p>
        </w:tc>
      </w:tr>
      <w:tr w:rsidR="003C085B">
        <w:trPr>
          <w:cantSplit/>
          <w:trHeight w:val="567"/>
        </w:trPr>
        <w:tc>
          <w:tcPr>
            <w:tcW w:w="1728" w:type="dxa"/>
            <w:tcBorders>
              <w:bottom w:val="single" w:sz="2" w:space="0" w:color="auto"/>
            </w:tcBorders>
            <w:vAlign w:val="center"/>
          </w:tcPr>
          <w:p w:rsidR="003C085B" w:rsidRDefault="000B474E">
            <w:pPr>
              <w:jc w:val="center"/>
              <w:rPr>
                <w:rFonts w:ascii="宋体" w:hAnsi="宋体"/>
                <w:bCs/>
                <w:szCs w:val="21"/>
              </w:rPr>
            </w:pPr>
            <w:r>
              <w:rPr>
                <w:rFonts w:ascii="宋体" w:hAnsi="宋体" w:hint="eastAsia"/>
                <w:bCs/>
                <w:szCs w:val="21"/>
              </w:rPr>
              <w:t>其他费用</w:t>
            </w:r>
          </w:p>
        </w:tc>
        <w:tc>
          <w:tcPr>
            <w:tcW w:w="7632" w:type="dxa"/>
            <w:tcBorders>
              <w:bottom w:val="single" w:sz="2" w:space="0" w:color="auto"/>
            </w:tcBorders>
            <w:vAlign w:val="center"/>
          </w:tcPr>
          <w:p w:rsidR="003C085B" w:rsidRDefault="003C085B">
            <w:pPr>
              <w:jc w:val="center"/>
              <w:rPr>
                <w:rFonts w:ascii="宋体" w:hAnsi="宋体"/>
                <w:bCs/>
                <w:szCs w:val="21"/>
              </w:rPr>
            </w:pPr>
          </w:p>
        </w:tc>
      </w:tr>
      <w:tr w:rsidR="003C085B">
        <w:trPr>
          <w:cantSplit/>
          <w:trHeight w:val="567"/>
        </w:trPr>
        <w:tc>
          <w:tcPr>
            <w:tcW w:w="1728" w:type="dxa"/>
            <w:tcBorders>
              <w:bottom w:val="single" w:sz="2" w:space="0" w:color="auto"/>
            </w:tcBorders>
            <w:vAlign w:val="center"/>
          </w:tcPr>
          <w:p w:rsidR="003C085B" w:rsidRDefault="000B474E">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总报价</w:t>
            </w:r>
          </w:p>
        </w:tc>
        <w:tc>
          <w:tcPr>
            <w:tcW w:w="7632" w:type="dxa"/>
            <w:tcBorders>
              <w:bottom w:val="single" w:sz="2" w:space="0" w:color="auto"/>
            </w:tcBorders>
            <w:vAlign w:val="center"/>
          </w:tcPr>
          <w:p w:rsidR="003C085B" w:rsidRDefault="000B474E">
            <w:pPr>
              <w:rPr>
                <w:rFonts w:ascii="宋体" w:hAnsi="宋体"/>
                <w:bCs/>
                <w:szCs w:val="21"/>
              </w:rPr>
            </w:pPr>
            <w:r>
              <w:rPr>
                <w:rFonts w:ascii="宋体" w:hAnsi="宋体" w:hint="eastAsia"/>
                <w:bCs/>
                <w:szCs w:val="21"/>
              </w:rPr>
              <w:t>（大写）人民币                      元整（￥           ）</w:t>
            </w:r>
          </w:p>
        </w:tc>
      </w:tr>
    </w:tbl>
    <w:p w:rsidR="003C085B" w:rsidRDefault="000B474E">
      <w:pPr>
        <w:spacing w:line="380" w:lineRule="exact"/>
        <w:rPr>
          <w:rFonts w:ascii="宋体"/>
          <w:szCs w:val="21"/>
        </w:rPr>
      </w:pPr>
      <w:r>
        <w:rPr>
          <w:rFonts w:ascii="宋体" w:hAnsi="宋体" w:hint="eastAsia"/>
          <w:szCs w:val="21"/>
        </w:rPr>
        <w:t>注：</w:t>
      </w:r>
    </w:p>
    <w:p w:rsidR="003C085B" w:rsidRDefault="000B474E">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此表的总报价是所有需买方支付的本次报价货物的金额总数，即</w:t>
      </w:r>
      <w:r>
        <w:rPr>
          <w:rFonts w:hint="eastAsia"/>
          <w:b/>
        </w:rPr>
        <w:t>报价总价，</w:t>
      </w:r>
      <w:r>
        <w:rPr>
          <w:rFonts w:ascii="宋体" w:hAnsi="宋体" w:hint="eastAsia"/>
          <w:szCs w:val="21"/>
        </w:rPr>
        <w:t>报价人须按要求填写所有信息，不得随意更改本表格式。</w:t>
      </w:r>
    </w:p>
    <w:p w:rsidR="003C085B" w:rsidRDefault="000B474E">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3C085B" w:rsidRDefault="000B474E">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3C085B" w:rsidRDefault="000B474E">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3C085B" w:rsidRDefault="000B474E">
      <w:pPr>
        <w:spacing w:line="380" w:lineRule="exact"/>
        <w:ind w:left="315" w:hanging="315"/>
        <w:rPr>
          <w:rFonts w:ascii="宋体"/>
          <w:szCs w:val="21"/>
        </w:rPr>
      </w:pPr>
      <w:r>
        <w:rPr>
          <w:rFonts w:ascii="宋体" w:hAnsi="宋体"/>
          <w:szCs w:val="21"/>
        </w:rPr>
        <w:t>5</w:t>
      </w:r>
      <w:r>
        <w:rPr>
          <w:rFonts w:ascii="宋体" w:hAnsi="宋体" w:hint="eastAsia"/>
          <w:szCs w:val="21"/>
        </w:rPr>
        <w:t>、此表是报价文件的必要文件，是报价文件的组成部分，还应另附一份封装在唱价信封中，作为唱价之用。</w:t>
      </w:r>
    </w:p>
    <w:p w:rsidR="003C085B" w:rsidRDefault="000B474E">
      <w:pPr>
        <w:spacing w:line="380" w:lineRule="exact"/>
        <w:rPr>
          <w:rFonts w:ascii="宋体"/>
          <w:szCs w:val="21"/>
        </w:rPr>
      </w:pPr>
      <w:r>
        <w:rPr>
          <w:rFonts w:ascii="宋体" w:hAnsi="宋体"/>
          <w:szCs w:val="21"/>
        </w:rPr>
        <w:t>6</w:t>
      </w:r>
      <w:r>
        <w:rPr>
          <w:rFonts w:ascii="宋体" w:hAnsi="宋体" w:hint="eastAsia"/>
          <w:szCs w:val="21"/>
        </w:rPr>
        <w:t>、报价人认为</w:t>
      </w:r>
      <w:r>
        <w:rPr>
          <w:rFonts w:hint="eastAsia"/>
        </w:rPr>
        <w:t>本次采购报价中的未尽事宜</w:t>
      </w:r>
      <w:r>
        <w:rPr>
          <w:rFonts w:ascii="宋体" w:hAnsi="宋体" w:hint="eastAsia"/>
          <w:szCs w:val="21"/>
        </w:rPr>
        <w:t>，可另表提出建议，该部分费用不在投标总报价中。</w:t>
      </w:r>
    </w:p>
    <w:p w:rsidR="003C085B" w:rsidRDefault="003C085B">
      <w:pPr>
        <w:spacing w:line="380" w:lineRule="exact"/>
        <w:rPr>
          <w:rFonts w:ascii="宋体"/>
          <w:szCs w:val="21"/>
        </w:rPr>
      </w:pPr>
    </w:p>
    <w:p w:rsidR="003C085B" w:rsidRDefault="000B474E">
      <w:pPr>
        <w:spacing w:line="380" w:lineRule="exact"/>
        <w:rPr>
          <w:rFonts w:ascii="宋体"/>
          <w:szCs w:val="21"/>
        </w:rPr>
      </w:pPr>
      <w:r>
        <w:rPr>
          <w:rFonts w:ascii="宋体" w:hAnsi="宋体" w:hint="eastAsia"/>
          <w:szCs w:val="21"/>
        </w:rPr>
        <w:t>报价人法定代表人（或法定代表人授权代表）签字：</w:t>
      </w:r>
    </w:p>
    <w:p w:rsidR="003C085B" w:rsidRDefault="000B474E">
      <w:pPr>
        <w:spacing w:line="380" w:lineRule="exact"/>
        <w:rPr>
          <w:rFonts w:ascii="宋体"/>
          <w:szCs w:val="21"/>
          <w:u w:val="single"/>
        </w:rPr>
      </w:pPr>
      <w:r>
        <w:rPr>
          <w:rFonts w:ascii="宋体" w:hAnsi="宋体" w:hint="eastAsia"/>
          <w:szCs w:val="21"/>
        </w:rPr>
        <w:t>报价人名称（签章）：</w:t>
      </w:r>
    </w:p>
    <w:p w:rsidR="003C085B" w:rsidRDefault="000B474E">
      <w:pPr>
        <w:spacing w:line="380" w:lineRule="exact"/>
      </w:pPr>
      <w:r>
        <w:rPr>
          <w:rFonts w:ascii="宋体" w:hAnsi="宋体" w:hint="eastAsia"/>
          <w:szCs w:val="21"/>
        </w:rPr>
        <w:t>日期：年月日</w:t>
      </w:r>
    </w:p>
    <w:p w:rsidR="003C085B" w:rsidRDefault="003C085B">
      <w:pPr>
        <w:sectPr w:rsidR="003C085B">
          <w:endnotePr>
            <w:numFmt w:val="decimal"/>
          </w:endnotePr>
          <w:pgSz w:w="11907" w:h="16840"/>
          <w:pgMar w:top="1780" w:right="1457" w:bottom="1247" w:left="1457" w:header="1091" w:footer="668" w:gutter="0"/>
          <w:cols w:space="720"/>
          <w:docGrid w:linePitch="286"/>
        </w:sectPr>
      </w:pPr>
    </w:p>
    <w:p w:rsidR="003C085B" w:rsidRDefault="000B474E">
      <w:pPr>
        <w:spacing w:line="360" w:lineRule="auto"/>
        <w:rPr>
          <w:rFonts w:ascii="宋体" w:hAnsi="宋体"/>
          <w:b/>
          <w:sz w:val="28"/>
          <w:szCs w:val="28"/>
        </w:rPr>
      </w:pPr>
      <w:r>
        <w:rPr>
          <w:rFonts w:ascii="宋体" w:hAnsi="宋体" w:hint="eastAsia"/>
          <w:b/>
          <w:sz w:val="28"/>
          <w:szCs w:val="28"/>
        </w:rPr>
        <w:lastRenderedPageBreak/>
        <w:t>5</w:t>
      </w:r>
      <w:r>
        <w:rPr>
          <w:rFonts w:ascii="宋体" w:hAnsi="宋体"/>
          <w:b/>
          <w:sz w:val="28"/>
          <w:szCs w:val="28"/>
        </w:rPr>
        <w:t>.2</w:t>
      </w:r>
      <w:r>
        <w:rPr>
          <w:rFonts w:ascii="宋体" w:hAnsi="宋体" w:hint="eastAsia"/>
          <w:b/>
          <w:sz w:val="28"/>
          <w:szCs w:val="28"/>
        </w:rPr>
        <w:t>明细报价表</w:t>
      </w:r>
    </w:p>
    <w:p w:rsidR="003C085B" w:rsidRDefault="000B474E">
      <w:pPr>
        <w:adjustRightInd w:val="0"/>
        <w:snapToGrid w:val="0"/>
        <w:spacing w:line="360" w:lineRule="auto"/>
        <w:rPr>
          <w:rFonts w:ascii="宋体" w:hAnsi="宋体"/>
          <w:bCs/>
          <w:szCs w:val="21"/>
          <w:u w:val="single"/>
        </w:rPr>
      </w:pPr>
      <w:r>
        <w:rPr>
          <w:rFonts w:ascii="宋体" w:hAnsi="宋体" w:hint="eastAsia"/>
          <w:szCs w:val="21"/>
        </w:rPr>
        <w:t>采购项目名称：</w:t>
      </w:r>
      <w:r>
        <w:rPr>
          <w:rFonts w:ascii="宋体" w:hAnsi="宋体" w:hint="eastAsia"/>
          <w:bCs/>
          <w:szCs w:val="21"/>
          <w:u w:val="single"/>
        </w:rPr>
        <w:t>广东省机械技师学院2019年健身房器械采购项目</w:t>
      </w:r>
      <w:r>
        <w:rPr>
          <w:rFonts w:ascii="宋体" w:hAnsi="宋体" w:hint="eastAsia"/>
          <w:szCs w:val="21"/>
          <w:u w:val="single"/>
        </w:rPr>
        <w:t xml:space="preserve">　</w:t>
      </w:r>
      <w:r>
        <w:rPr>
          <w:rFonts w:ascii="宋体" w:hAnsi="宋体" w:hint="eastAsia"/>
          <w:szCs w:val="21"/>
        </w:rPr>
        <w:t xml:space="preserve">　</w:t>
      </w:r>
    </w:p>
    <w:p w:rsidR="003C085B" w:rsidRDefault="000B474E">
      <w:pPr>
        <w:adjustRightInd w:val="0"/>
        <w:snapToGrid w:val="0"/>
        <w:spacing w:line="360" w:lineRule="auto"/>
        <w:rPr>
          <w:rFonts w:ascii="宋体" w:hAnsi="宋体"/>
          <w:szCs w:val="21"/>
          <w:u w:val="single"/>
        </w:rPr>
      </w:pPr>
      <w:r>
        <w:rPr>
          <w:rFonts w:ascii="宋体" w:hAnsi="宋体" w:hint="eastAsia"/>
          <w:szCs w:val="21"/>
        </w:rPr>
        <w:t>采购项目编号：</w:t>
      </w:r>
      <w:r>
        <w:rPr>
          <w:rFonts w:ascii="宋体" w:hAnsi="宋体" w:hint="eastAsia"/>
          <w:szCs w:val="21"/>
          <w:u w:val="single"/>
        </w:rPr>
        <w:t>GDJXJG201907-1</w:t>
      </w:r>
    </w:p>
    <w:p w:rsidR="003C085B" w:rsidRDefault="003C085B">
      <w:pPr>
        <w:spacing w:line="360" w:lineRule="auto"/>
        <w:rPr>
          <w:rFonts w:ascii="宋体" w:hAnsi="宋体"/>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319"/>
        <w:gridCol w:w="652"/>
        <w:gridCol w:w="652"/>
        <w:gridCol w:w="742"/>
        <w:gridCol w:w="1191"/>
        <w:gridCol w:w="1284"/>
      </w:tblGrid>
      <w:tr w:rsidR="003C085B">
        <w:trPr>
          <w:cantSplit/>
          <w:trHeight w:val="226"/>
        </w:trPr>
        <w:tc>
          <w:tcPr>
            <w:tcW w:w="9468" w:type="dxa"/>
            <w:gridSpan w:val="8"/>
            <w:tcBorders>
              <w:top w:val="threeDEmboss" w:sz="6" w:space="0" w:color="auto"/>
              <w:left w:val="threeDEmboss" w:sz="6" w:space="0" w:color="auto"/>
              <w:bottom w:val="single" w:sz="4" w:space="0" w:color="auto"/>
              <w:right w:val="threeDEmboss" w:sz="6" w:space="0" w:color="auto"/>
            </w:tcBorders>
            <w:shd w:val="clear" w:color="auto" w:fill="F3F3F3"/>
            <w:vAlign w:val="center"/>
          </w:tcPr>
          <w:p w:rsidR="003C085B" w:rsidRDefault="007813B3">
            <w:pPr>
              <w:adjustRightInd w:val="0"/>
              <w:snapToGrid w:val="0"/>
              <w:spacing w:line="360" w:lineRule="auto"/>
              <w:rPr>
                <w:rFonts w:ascii="宋体" w:hAnsi="宋体"/>
                <w:b/>
                <w:szCs w:val="21"/>
              </w:rPr>
            </w:pPr>
            <w:r>
              <w:fldChar w:fldCharType="begin"/>
            </w:r>
            <w:r w:rsidR="000B474E">
              <w:instrText xml:space="preserve"> DOCVARIABLE  </w:instrText>
            </w:r>
            <w:r w:rsidR="000B474E">
              <w:instrText>项目名称</w:instrText>
            </w:r>
            <w:r w:rsidR="000B474E">
              <w:instrText xml:space="preserve">  \* MERGEFORMAT </w:instrText>
            </w:r>
            <w:r>
              <w:fldChar w:fldCharType="end"/>
            </w:r>
            <w:r w:rsidR="000B474E">
              <w:rPr>
                <w:rFonts w:ascii="宋体" w:hAnsi="宋体" w:hint="eastAsia"/>
                <w:b/>
                <w:szCs w:val="21"/>
              </w:rPr>
              <w:t>一、货物、设备及材料类详列</w:t>
            </w:r>
          </w:p>
        </w:tc>
      </w:tr>
      <w:tr w:rsidR="003C085B">
        <w:trPr>
          <w:cantSplit/>
          <w:trHeight w:val="442"/>
        </w:trPr>
        <w:tc>
          <w:tcPr>
            <w:tcW w:w="648" w:type="dxa"/>
            <w:tcBorders>
              <w:top w:val="single" w:sz="4" w:space="0" w:color="auto"/>
              <w:left w:val="threeDEmboss" w:sz="6" w:space="0" w:color="auto"/>
              <w:bottom w:val="single" w:sz="4" w:space="0" w:color="auto"/>
              <w:right w:val="single" w:sz="4"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序号</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分项名称</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品牌、规格型号、主要技术参数</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制造商</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数量</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单价</w:t>
            </w:r>
          </w:p>
        </w:tc>
        <w:tc>
          <w:tcPr>
            <w:tcW w:w="1191" w:type="dxa"/>
            <w:tcBorders>
              <w:top w:val="single" w:sz="4" w:space="0" w:color="auto"/>
              <w:left w:val="single" w:sz="4" w:space="0" w:color="auto"/>
              <w:bottom w:val="single" w:sz="4" w:space="0" w:color="auto"/>
              <w:right w:val="double" w:sz="4"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合计（元）</w:t>
            </w:r>
          </w:p>
        </w:tc>
        <w:tc>
          <w:tcPr>
            <w:tcW w:w="1284" w:type="dxa"/>
            <w:tcBorders>
              <w:top w:val="single" w:sz="4" w:space="0" w:color="auto"/>
              <w:left w:val="double" w:sz="4" w:space="0" w:color="auto"/>
              <w:bottom w:val="single" w:sz="4" w:space="0" w:color="auto"/>
              <w:right w:val="threeDEmboss" w:sz="6" w:space="0" w:color="auto"/>
            </w:tcBorders>
            <w:shd w:val="clear" w:color="auto" w:fill="FFFFFF"/>
            <w:vAlign w:val="center"/>
          </w:tcPr>
          <w:p w:rsidR="003C085B" w:rsidRDefault="000B474E">
            <w:pPr>
              <w:adjustRightInd w:val="0"/>
              <w:snapToGrid w:val="0"/>
              <w:spacing w:line="360" w:lineRule="auto"/>
              <w:rPr>
                <w:rFonts w:ascii="宋体" w:hAnsi="宋体"/>
                <w:b/>
                <w:szCs w:val="21"/>
              </w:rPr>
            </w:pPr>
            <w:r>
              <w:rPr>
                <w:rFonts w:ascii="宋体" w:hAnsi="宋体" w:hint="eastAsia"/>
                <w:b/>
                <w:szCs w:val="21"/>
              </w:rPr>
              <w:t>备注</w:t>
            </w:r>
          </w:p>
        </w:tc>
      </w:tr>
      <w:tr w:rsidR="003C085B">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3C085B" w:rsidRDefault="003C085B">
            <w:pPr>
              <w:numPr>
                <w:ilvl w:val="0"/>
                <w:numId w:val="13"/>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3C085B" w:rsidRDefault="003C085B">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3C085B" w:rsidRDefault="003C085B">
            <w:pPr>
              <w:adjustRightInd w:val="0"/>
              <w:snapToGrid w:val="0"/>
              <w:spacing w:line="360" w:lineRule="auto"/>
              <w:rPr>
                <w:rFonts w:ascii="宋体" w:hAnsi="宋体"/>
                <w:bCs/>
                <w:szCs w:val="21"/>
              </w:rPr>
            </w:pPr>
          </w:p>
        </w:tc>
      </w:tr>
      <w:tr w:rsidR="003C085B">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3C085B" w:rsidRDefault="003C085B">
            <w:pPr>
              <w:numPr>
                <w:ilvl w:val="0"/>
                <w:numId w:val="13"/>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3C085B" w:rsidRDefault="003C085B">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3C085B" w:rsidRDefault="003C085B">
            <w:pPr>
              <w:adjustRightInd w:val="0"/>
              <w:snapToGrid w:val="0"/>
              <w:spacing w:line="360" w:lineRule="auto"/>
              <w:rPr>
                <w:rFonts w:ascii="宋体" w:hAnsi="宋体"/>
                <w:bCs/>
                <w:szCs w:val="21"/>
              </w:rPr>
            </w:pPr>
          </w:p>
        </w:tc>
      </w:tr>
      <w:tr w:rsidR="003C085B">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3C085B" w:rsidRDefault="000B474E">
            <w:pPr>
              <w:numPr>
                <w:ilvl w:val="0"/>
                <w:numId w:val="13"/>
              </w:numPr>
              <w:adjustRightInd w:val="0"/>
              <w:snapToGrid w:val="0"/>
              <w:spacing w:line="360" w:lineRule="auto"/>
              <w:rPr>
                <w:rFonts w:ascii="宋体" w:hAnsi="宋体"/>
                <w:szCs w:val="21"/>
              </w:rPr>
            </w:pPr>
            <w:r>
              <w:rPr>
                <w:rFonts w:ascii="宋体" w:hAnsi="宋体" w:hint="eastAsia"/>
                <w:szCs w:val="21"/>
              </w:rPr>
              <w:t>。。。</w:t>
            </w:r>
          </w:p>
        </w:tc>
        <w:tc>
          <w:tcPr>
            <w:tcW w:w="1980"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3C085B" w:rsidRDefault="003C085B">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3C085B" w:rsidRDefault="003C085B">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3C085B" w:rsidRDefault="003C085B">
            <w:pPr>
              <w:adjustRightInd w:val="0"/>
              <w:snapToGrid w:val="0"/>
              <w:spacing w:line="360" w:lineRule="auto"/>
              <w:rPr>
                <w:rFonts w:ascii="宋体" w:hAnsi="宋体"/>
                <w:bCs/>
                <w:szCs w:val="21"/>
              </w:rPr>
            </w:pPr>
          </w:p>
        </w:tc>
      </w:tr>
      <w:tr w:rsidR="003C085B">
        <w:trPr>
          <w:cantSplit/>
          <w:trHeight w:val="340"/>
        </w:trPr>
        <w:tc>
          <w:tcPr>
            <w:tcW w:w="4947" w:type="dxa"/>
            <w:gridSpan w:val="3"/>
            <w:tcBorders>
              <w:top w:val="single" w:sz="4" w:space="0" w:color="auto"/>
              <w:left w:val="threeDEmboss" w:sz="6" w:space="0" w:color="auto"/>
              <w:bottom w:val="single" w:sz="4" w:space="0" w:color="auto"/>
              <w:right w:val="single" w:sz="4" w:space="0" w:color="auto"/>
            </w:tcBorders>
            <w:shd w:val="clear" w:color="auto" w:fill="auto"/>
            <w:vAlign w:val="center"/>
          </w:tcPr>
          <w:p w:rsidR="003C085B" w:rsidRDefault="000B474E">
            <w:pPr>
              <w:adjustRightInd w:val="0"/>
              <w:snapToGrid w:val="0"/>
              <w:spacing w:line="360" w:lineRule="auto"/>
              <w:rPr>
                <w:rFonts w:ascii="宋体" w:hAnsi="宋体"/>
                <w:b/>
                <w:bCs/>
                <w:i/>
                <w:iCs/>
                <w:szCs w:val="21"/>
              </w:rPr>
            </w:pPr>
            <w:r>
              <w:rPr>
                <w:rFonts w:ascii="宋体" w:hAnsi="宋体" w:hint="eastAsia"/>
                <w:b/>
                <w:bCs/>
                <w:i/>
                <w:iCs/>
                <w:szCs w:val="21"/>
              </w:rPr>
              <w:t>合     计</w:t>
            </w:r>
          </w:p>
        </w:tc>
        <w:tc>
          <w:tcPr>
            <w:tcW w:w="2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085B" w:rsidRDefault="000B474E">
            <w:pPr>
              <w:adjustRightInd w:val="0"/>
              <w:snapToGrid w:val="0"/>
              <w:spacing w:line="360" w:lineRule="auto"/>
              <w:rPr>
                <w:rFonts w:ascii="宋体" w:hAnsi="宋体"/>
                <w:b/>
                <w:bCs/>
                <w:szCs w:val="21"/>
              </w:rPr>
            </w:pPr>
            <w:r>
              <w:rPr>
                <w:rFonts w:ascii="宋体" w:hAnsi="宋体" w:hint="eastAsia"/>
                <w:b/>
                <w:bCs/>
                <w:szCs w:val="21"/>
              </w:rPr>
              <w:t>数量合计：</w:t>
            </w:r>
          </w:p>
        </w:tc>
        <w:tc>
          <w:tcPr>
            <w:tcW w:w="2475" w:type="dxa"/>
            <w:gridSpan w:val="2"/>
            <w:tcBorders>
              <w:top w:val="single" w:sz="4" w:space="0" w:color="auto"/>
              <w:left w:val="single" w:sz="4" w:space="0" w:color="auto"/>
              <w:bottom w:val="single" w:sz="4" w:space="0" w:color="auto"/>
              <w:right w:val="threeDEmboss" w:sz="6" w:space="0" w:color="auto"/>
            </w:tcBorders>
            <w:shd w:val="clear" w:color="auto" w:fill="FFFFFF"/>
            <w:vAlign w:val="center"/>
          </w:tcPr>
          <w:p w:rsidR="003C085B" w:rsidRDefault="000B474E">
            <w:pPr>
              <w:adjustRightInd w:val="0"/>
              <w:snapToGrid w:val="0"/>
              <w:spacing w:line="360" w:lineRule="auto"/>
              <w:rPr>
                <w:rFonts w:ascii="宋体" w:hAnsi="宋体"/>
                <w:b/>
                <w:bCs/>
                <w:szCs w:val="21"/>
              </w:rPr>
            </w:pPr>
            <w:r>
              <w:rPr>
                <w:rFonts w:ascii="宋体" w:hAnsi="宋体" w:hint="eastAsia"/>
                <w:b/>
                <w:bCs/>
                <w:szCs w:val="21"/>
              </w:rPr>
              <w:t>报价合计：  元</w:t>
            </w:r>
          </w:p>
        </w:tc>
      </w:tr>
      <w:tr w:rsidR="003C085B">
        <w:trPr>
          <w:cantSplit/>
          <w:trHeight w:val="372"/>
        </w:trPr>
        <w:tc>
          <w:tcPr>
            <w:tcW w:w="9468" w:type="dxa"/>
            <w:gridSpan w:val="8"/>
            <w:tcBorders>
              <w:top w:val="single" w:sz="4" w:space="0" w:color="auto"/>
              <w:left w:val="threeDEmboss" w:sz="6" w:space="0" w:color="auto"/>
              <w:bottom w:val="single" w:sz="4" w:space="0" w:color="auto"/>
              <w:right w:val="threeDEmboss" w:sz="6" w:space="0" w:color="auto"/>
            </w:tcBorders>
            <w:shd w:val="clear" w:color="auto" w:fill="FFFFFF"/>
            <w:vAlign w:val="center"/>
          </w:tcPr>
          <w:p w:rsidR="003C085B" w:rsidRDefault="000B474E">
            <w:pPr>
              <w:adjustRightInd w:val="0"/>
              <w:snapToGrid w:val="0"/>
              <w:spacing w:line="360" w:lineRule="auto"/>
              <w:rPr>
                <w:rFonts w:ascii="宋体" w:hAnsi="宋体"/>
                <w:b/>
                <w:bCs/>
                <w:szCs w:val="21"/>
              </w:rPr>
            </w:pPr>
            <w:r>
              <w:rPr>
                <w:rFonts w:ascii="宋体" w:hAnsi="宋体" w:hint="eastAsia"/>
                <w:b/>
                <w:bCs/>
                <w:szCs w:val="21"/>
              </w:rPr>
              <w:t xml:space="preserve">  二、报价汇总：人民币    元。</w:t>
            </w:r>
            <w:r>
              <w:rPr>
                <w:rFonts w:ascii="宋体" w:hAnsi="宋体" w:hint="eastAsia"/>
                <w:szCs w:val="21"/>
              </w:rPr>
              <w:t xml:space="preserve"> （以上各合计项与开标一览表中的对应项均一致相符，如不一致以开标一览表为准）</w:t>
            </w:r>
          </w:p>
        </w:tc>
      </w:tr>
    </w:tbl>
    <w:p w:rsidR="003C085B" w:rsidRDefault="003C085B">
      <w:pPr>
        <w:spacing w:line="360" w:lineRule="auto"/>
        <w:rPr>
          <w:rFonts w:ascii="宋体"/>
          <w:b/>
          <w:sz w:val="28"/>
          <w:szCs w:val="28"/>
        </w:rPr>
      </w:pPr>
    </w:p>
    <w:p w:rsidR="003C085B" w:rsidRDefault="003C085B">
      <w:pPr>
        <w:spacing w:line="360" w:lineRule="auto"/>
        <w:rPr>
          <w:rFonts w:ascii="宋体"/>
          <w:b/>
          <w:sz w:val="28"/>
          <w:szCs w:val="28"/>
        </w:rPr>
      </w:pPr>
    </w:p>
    <w:p w:rsidR="003C085B" w:rsidRDefault="000B474E">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以上内容必须与采购项目内容、《报价一览表》一致。</w:t>
      </w:r>
    </w:p>
    <w:p w:rsidR="003C085B" w:rsidRDefault="000B474E">
      <w:pPr>
        <w:spacing w:line="360" w:lineRule="auto"/>
        <w:rPr>
          <w:rFonts w:ascii="宋体"/>
          <w:szCs w:val="21"/>
        </w:rPr>
      </w:pPr>
      <w:r>
        <w:rPr>
          <w:rFonts w:ascii="宋体" w:hAnsi="宋体" w:hint="eastAsia"/>
          <w:szCs w:val="21"/>
        </w:rPr>
        <w:t>报价人法定代表人（或法定代表人授权代表）签字：</w:t>
      </w:r>
    </w:p>
    <w:p w:rsidR="003C085B" w:rsidRDefault="000B474E">
      <w:pPr>
        <w:spacing w:line="360" w:lineRule="auto"/>
        <w:rPr>
          <w:rFonts w:ascii="宋体"/>
          <w:szCs w:val="21"/>
        </w:rPr>
      </w:pPr>
      <w:r>
        <w:rPr>
          <w:rFonts w:ascii="宋体" w:hAnsi="宋体" w:hint="eastAsia"/>
          <w:szCs w:val="21"/>
        </w:rPr>
        <w:t>报价人名称（签章）：</w:t>
      </w:r>
    </w:p>
    <w:p w:rsidR="003C085B" w:rsidRDefault="000B474E">
      <w:pPr>
        <w:spacing w:line="360" w:lineRule="auto"/>
        <w:rPr>
          <w:rFonts w:ascii="宋体"/>
          <w:szCs w:val="21"/>
        </w:rPr>
      </w:pPr>
      <w:r>
        <w:rPr>
          <w:rFonts w:ascii="宋体" w:hAnsi="宋体" w:hint="eastAsia"/>
          <w:szCs w:val="21"/>
        </w:rPr>
        <w:t>日期：年月日</w:t>
      </w:r>
    </w:p>
    <w:p w:rsidR="003C085B" w:rsidRDefault="003C085B">
      <w:pPr>
        <w:spacing w:line="360" w:lineRule="auto"/>
        <w:jc w:val="center"/>
        <w:rPr>
          <w:rFonts w:ascii="宋体" w:hAnsi="宋体"/>
          <w:szCs w:val="21"/>
        </w:rPr>
      </w:pPr>
    </w:p>
    <w:sectPr w:rsidR="003C085B" w:rsidSect="003C085B">
      <w:headerReference w:type="default" r:id="rId14"/>
      <w:footerReference w:type="default" r:id="rId15"/>
      <w:pgSz w:w="11906" w:h="16838"/>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16E" w:rsidRDefault="00CF516E" w:rsidP="003C085B">
      <w:r>
        <w:separator/>
      </w:r>
    </w:p>
  </w:endnote>
  <w:endnote w:type="continuationSeparator" w:id="1">
    <w:p w:rsidR="00CF516E" w:rsidRDefault="00CF516E" w:rsidP="003C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STXihei">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STXinwei">
    <w:altName w:val="Times New Roman"/>
    <w:charset w:val="00"/>
    <w:family w:val="roman"/>
    <w:pitch w:val="default"/>
    <w:sig w:usb0="00000000" w:usb1="00000000" w:usb2="00000000" w:usb3="00000000" w:csb0="00000000"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5B" w:rsidRDefault="000B474E">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5B" w:rsidRDefault="000B474E">
    <w:r>
      <w:rPr>
        <w:rFonts w:hint="eastAsia"/>
      </w:rPr>
      <w:t>广东省机械技师学院</w:t>
    </w:r>
    <w:r>
      <w:t xml:space="preserve">         4-</w:t>
    </w:r>
    <w:r w:rsidR="007813B3">
      <w:fldChar w:fldCharType="begin"/>
    </w:r>
    <w:r>
      <w:instrText xml:space="preserve"> PAGE \* Arabic </w:instrText>
    </w:r>
    <w:r w:rsidR="007813B3">
      <w:fldChar w:fldCharType="separate"/>
    </w:r>
    <w:r w:rsidR="00BA5040">
      <w:rPr>
        <w:noProof/>
      </w:rPr>
      <w:t>26</w:t>
    </w:r>
    <w:r w:rsidR="007813B3">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5B" w:rsidRDefault="003C085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16E" w:rsidRDefault="00CF516E" w:rsidP="003C085B">
      <w:r>
        <w:separator/>
      </w:r>
    </w:p>
  </w:footnote>
  <w:footnote w:type="continuationSeparator" w:id="1">
    <w:p w:rsidR="00CF516E" w:rsidRDefault="00CF516E" w:rsidP="003C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5B" w:rsidRDefault="000B474E">
    <w:pPr>
      <w:ind w:leftChars="-67" w:left="-141"/>
      <w:jc w:val="center"/>
      <w:rPr>
        <w:rFonts w:ascii="宋体" w:hAnsi="宋体"/>
        <w:bCs/>
        <w:szCs w:val="21"/>
        <w:u w:val="single"/>
      </w:rPr>
    </w:pPr>
    <w:r>
      <w:rPr>
        <w:rFonts w:ascii="宋体" w:hAnsi="宋体" w:hint="eastAsia"/>
        <w:bCs/>
        <w:szCs w:val="21"/>
        <w:u w:val="single"/>
      </w:rPr>
      <w:t>广东省机械技师学院2019年健身房器械采购项目                          GDJXJG201907-1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5B" w:rsidRDefault="000B474E">
    <w:pPr>
      <w:ind w:leftChars="-202" w:left="-424" w:rightChars="-162" w:right="-340" w:firstLineChars="66" w:firstLine="139"/>
      <w:jc w:val="center"/>
      <w:rPr>
        <w:rFonts w:ascii="宋体" w:hAnsi="宋体"/>
        <w:bCs/>
        <w:szCs w:val="21"/>
        <w:u w:val="single"/>
      </w:rPr>
    </w:pPr>
    <w:r>
      <w:rPr>
        <w:rFonts w:ascii="宋体" w:hAnsi="宋体" w:hint="eastAsia"/>
        <w:bCs/>
        <w:szCs w:val="21"/>
        <w:u w:val="single"/>
      </w:rPr>
      <w:t>广东省机械技师学院第45届世赛第二阶段集中考核赛场物资采购项目          GDJXJG201903-1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5B" w:rsidRDefault="000B474E">
    <w:pPr>
      <w:ind w:leftChars="-67" w:left="-141"/>
      <w:jc w:val="center"/>
      <w:rPr>
        <w:rFonts w:ascii="宋体" w:hAnsi="宋体"/>
        <w:bCs/>
        <w:szCs w:val="21"/>
        <w:u w:val="single"/>
      </w:rPr>
    </w:pPr>
    <w:r>
      <w:rPr>
        <w:rFonts w:ascii="宋体" w:hAnsi="宋体" w:hint="eastAsia"/>
        <w:bCs/>
        <w:szCs w:val="21"/>
        <w:u w:val="single"/>
      </w:rPr>
      <w:t>广东省机械技师学院2019年健身房器械采购项目                             GDJXJG201907-1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5B" w:rsidRDefault="000B474E">
    <w:pPr>
      <w:ind w:leftChars="-67" w:left="-141"/>
      <w:jc w:val="center"/>
      <w:rPr>
        <w:rFonts w:ascii="宋体" w:hAnsi="宋体"/>
        <w:bCs/>
        <w:szCs w:val="21"/>
        <w:u w:val="single"/>
      </w:rPr>
    </w:pPr>
    <w:r>
      <w:rPr>
        <w:rFonts w:ascii="宋体" w:hAnsi="宋体" w:hint="eastAsia"/>
        <w:bCs/>
        <w:szCs w:val="21"/>
        <w:u w:val="single"/>
      </w:rPr>
      <w:t>广东省机械技师学院2019年健身房器械采购项目             GDJXJG201907-1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pStyle w:val="1"/>
      <w:lvlText w:val="%1."/>
      <w:lvlJc w:val="left"/>
      <w:pPr>
        <w:tabs>
          <w:tab w:val="left" w:pos="360"/>
        </w:tabs>
        <w:ind w:left="360" w:hanging="360"/>
      </w:pPr>
      <w:rPr>
        <w:rFonts w:cs="Times New Roman"/>
      </w:rPr>
    </w:lvl>
  </w:abstractNum>
  <w:abstractNum w:abstractNumId="1">
    <w:nsid w:val="00000007"/>
    <w:multiLevelType w:val="multilevel"/>
    <w:tmpl w:val="00000007"/>
    <w:lvl w:ilvl="0">
      <w:start w:val="1"/>
      <w:numFmt w:val="japaneseCounting"/>
      <w:pStyle w:val="a"/>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8"/>
    <w:multiLevelType w:val="multilevel"/>
    <w:tmpl w:val="00000008"/>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3">
    <w:nsid w:val="0000000A"/>
    <w:multiLevelType w:val="multilevel"/>
    <w:tmpl w:val="0000000A"/>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
    <w:nsid w:val="0000000C"/>
    <w:multiLevelType w:val="multilevel"/>
    <w:tmpl w:val="0000000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5">
    <w:nsid w:val="0000000E"/>
    <w:multiLevelType w:val="singleLevel"/>
    <w:tmpl w:val="0000000E"/>
    <w:lvl w:ilvl="0">
      <w:start w:val="1"/>
      <w:numFmt w:val="bullet"/>
      <w:pStyle w:val="xl39"/>
      <w:lvlText w:val=""/>
      <w:lvlJc w:val="left"/>
      <w:rPr>
        <w:rFonts w:ascii="Symbol" w:hAnsi="Symbol"/>
        <w:color w:val="000000"/>
      </w:rPr>
    </w:lvl>
  </w:abstractNum>
  <w:abstractNum w:abstractNumId="6">
    <w:nsid w:val="0000000F"/>
    <w:multiLevelType w:val="multilevel"/>
    <w:tmpl w:val="0000000F"/>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7">
    <w:nsid w:val="03D9415E"/>
    <w:multiLevelType w:val="multilevel"/>
    <w:tmpl w:val="03D9415E"/>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8">
    <w:nsid w:val="0B060D0E"/>
    <w:multiLevelType w:val="multilevel"/>
    <w:tmpl w:val="0B060D0E"/>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1023461A"/>
    <w:multiLevelType w:val="multilevel"/>
    <w:tmpl w:val="1023461A"/>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0">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1">
    <w:nsid w:val="5D1D2FE2"/>
    <w:multiLevelType w:val="multilevel"/>
    <w:tmpl w:val="5D1D2FE2"/>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7D5037B5"/>
    <w:multiLevelType w:val="multilevel"/>
    <w:tmpl w:val="7D5037B5"/>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 w:numId="8">
    <w:abstractNumId w:val="10"/>
  </w:num>
  <w:num w:numId="9">
    <w:abstractNumId w:val="12"/>
  </w:num>
  <w:num w:numId="10">
    <w:abstractNumId w:val="7"/>
  </w:num>
  <w:num w:numId="11">
    <w:abstractNumId w:val="8"/>
  </w:num>
  <w:num w:numId="12">
    <w:abstractNumId w:val="9"/>
  </w:num>
  <w:num w:numId="13">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3C085B"/>
    <w:rsid w:val="000B474E"/>
    <w:rsid w:val="001A10A4"/>
    <w:rsid w:val="003C085B"/>
    <w:rsid w:val="007813B3"/>
    <w:rsid w:val="00BA5040"/>
    <w:rsid w:val="00CF5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qFormat="1"/>
    <w:lsdException w:name="footer" w:uiPriority="0"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085B"/>
    <w:rPr>
      <w:rFonts w:ascii="Times New Roman" w:eastAsia="宋体" w:hAnsi="Times New Roman" w:cs="Times New Roman"/>
      <w:sz w:val="21"/>
    </w:rPr>
  </w:style>
  <w:style w:type="paragraph" w:styleId="1">
    <w:name w:val="heading 1"/>
    <w:basedOn w:val="a0"/>
    <w:next w:val="a0"/>
    <w:link w:val="1Char"/>
    <w:uiPriority w:val="99"/>
    <w:qFormat/>
    <w:rsid w:val="003C085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
    <w:name w:val="heading 2"/>
    <w:basedOn w:val="a0"/>
    <w:next w:val="a0"/>
    <w:link w:val="2Char1"/>
    <w:uiPriority w:val="99"/>
    <w:qFormat/>
    <w:rsid w:val="003C085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
    <w:name w:val="heading 3"/>
    <w:basedOn w:val="a0"/>
    <w:next w:val="a0"/>
    <w:link w:val="3Char1"/>
    <w:uiPriority w:val="99"/>
    <w:qFormat/>
    <w:rsid w:val="003C085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
    <w:name w:val="heading 4"/>
    <w:basedOn w:val="a0"/>
    <w:next w:val="a0"/>
    <w:link w:val="4Char1"/>
    <w:uiPriority w:val="99"/>
    <w:qFormat/>
    <w:rsid w:val="003C085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next w:val="a0"/>
    <w:link w:val="5Char"/>
    <w:uiPriority w:val="99"/>
    <w:qFormat/>
    <w:rsid w:val="003C085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next w:val="a0"/>
    <w:link w:val="6Char"/>
    <w:uiPriority w:val="99"/>
    <w:qFormat/>
    <w:rsid w:val="003C085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next w:val="a0"/>
    <w:link w:val="7Char"/>
    <w:uiPriority w:val="99"/>
    <w:qFormat/>
    <w:rsid w:val="003C085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next w:val="a0"/>
    <w:link w:val="8Char"/>
    <w:uiPriority w:val="99"/>
    <w:qFormat/>
    <w:rsid w:val="003C085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next w:val="a0"/>
    <w:link w:val="9Char"/>
    <w:uiPriority w:val="99"/>
    <w:qFormat/>
    <w:rsid w:val="003C085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99"/>
    <w:qFormat/>
    <w:rsid w:val="003C085B"/>
    <w:pPr>
      <w:widowControl w:val="0"/>
      <w:ind w:left="2520"/>
      <w:jc w:val="both"/>
    </w:pPr>
    <w:rPr>
      <w:kern w:val="1"/>
      <w:sz w:val="20"/>
      <w:szCs w:val="24"/>
    </w:rPr>
  </w:style>
  <w:style w:type="paragraph" w:styleId="a4">
    <w:name w:val="Body Text First Indent"/>
    <w:basedOn w:val="a5"/>
    <w:link w:val="Char1"/>
    <w:uiPriority w:val="99"/>
    <w:qFormat/>
    <w:rsid w:val="003C085B"/>
    <w:pPr>
      <w:spacing w:after="0" w:line="360" w:lineRule="auto"/>
      <w:ind w:firstLine="420"/>
    </w:pPr>
    <w:rPr>
      <w:szCs w:val="24"/>
    </w:rPr>
  </w:style>
  <w:style w:type="paragraph" w:styleId="a5">
    <w:name w:val="Body Text"/>
    <w:basedOn w:val="a0"/>
    <w:link w:val="Char"/>
    <w:uiPriority w:val="99"/>
    <w:qFormat/>
    <w:rsid w:val="003C085B"/>
    <w:pPr>
      <w:spacing w:after="120"/>
    </w:pPr>
  </w:style>
  <w:style w:type="paragraph" w:styleId="20">
    <w:name w:val="List Number 2"/>
    <w:basedOn w:val="a0"/>
    <w:uiPriority w:val="99"/>
    <w:qFormat/>
    <w:rsid w:val="003C085B"/>
    <w:pPr>
      <w:widowControl w:val="0"/>
      <w:spacing w:before="240" w:after="120" w:line="360" w:lineRule="auto"/>
      <w:ind w:left="1260" w:hanging="420"/>
      <w:jc w:val="both"/>
    </w:pPr>
    <w:rPr>
      <w:rFonts w:ascii="Arial" w:hAnsi="Arial"/>
      <w:kern w:val="1"/>
      <w:sz w:val="20"/>
      <w:szCs w:val="21"/>
    </w:rPr>
  </w:style>
  <w:style w:type="paragraph" w:styleId="40">
    <w:name w:val="List Bullet 4"/>
    <w:basedOn w:val="a0"/>
    <w:uiPriority w:val="99"/>
    <w:qFormat/>
    <w:rsid w:val="003C085B"/>
    <w:pPr>
      <w:widowControl w:val="0"/>
      <w:spacing w:before="240" w:after="120" w:line="360" w:lineRule="auto"/>
      <w:ind w:left="2008" w:hanging="420"/>
      <w:jc w:val="both"/>
    </w:pPr>
    <w:rPr>
      <w:rFonts w:ascii="Arial" w:hAnsi="Arial"/>
      <w:kern w:val="1"/>
      <w:sz w:val="20"/>
      <w:szCs w:val="21"/>
    </w:rPr>
  </w:style>
  <w:style w:type="paragraph" w:styleId="80">
    <w:name w:val="index 8"/>
    <w:basedOn w:val="a0"/>
    <w:next w:val="a0"/>
    <w:uiPriority w:val="99"/>
    <w:qFormat/>
    <w:rsid w:val="003C085B"/>
    <w:pPr>
      <w:widowControl w:val="0"/>
      <w:spacing w:before="240" w:line="360" w:lineRule="auto"/>
      <w:ind w:left="1400" w:firstLine="200"/>
      <w:jc w:val="both"/>
    </w:pPr>
    <w:rPr>
      <w:kern w:val="1"/>
      <w:sz w:val="20"/>
      <w:szCs w:val="21"/>
    </w:rPr>
  </w:style>
  <w:style w:type="paragraph" w:styleId="a6">
    <w:name w:val="List Number"/>
    <w:basedOn w:val="a0"/>
    <w:uiPriority w:val="99"/>
    <w:qFormat/>
    <w:rsid w:val="003C085B"/>
    <w:pPr>
      <w:widowControl w:val="0"/>
      <w:tabs>
        <w:tab w:val="left" w:pos="851"/>
      </w:tabs>
      <w:spacing w:before="240" w:after="120" w:line="360" w:lineRule="auto"/>
      <w:ind w:left="851" w:hanging="420"/>
      <w:jc w:val="both"/>
    </w:pPr>
    <w:rPr>
      <w:rFonts w:ascii="Arial" w:hAnsi="Arial"/>
      <w:kern w:val="1"/>
      <w:sz w:val="20"/>
      <w:szCs w:val="21"/>
    </w:rPr>
  </w:style>
  <w:style w:type="paragraph" w:styleId="a7">
    <w:name w:val="Normal Indent"/>
    <w:basedOn w:val="a0"/>
    <w:uiPriority w:val="99"/>
    <w:qFormat/>
    <w:rsid w:val="003C085B"/>
    <w:pPr>
      <w:widowControl w:val="0"/>
      <w:ind w:firstLine="420"/>
      <w:jc w:val="both"/>
    </w:pPr>
    <w:rPr>
      <w:kern w:val="1"/>
      <w:sz w:val="20"/>
      <w:szCs w:val="21"/>
    </w:rPr>
  </w:style>
  <w:style w:type="paragraph" w:styleId="a8">
    <w:name w:val="caption"/>
    <w:basedOn w:val="a0"/>
    <w:next w:val="a0"/>
    <w:uiPriority w:val="99"/>
    <w:qFormat/>
    <w:rsid w:val="003C085B"/>
    <w:pPr>
      <w:widowControl w:val="0"/>
      <w:jc w:val="both"/>
    </w:pPr>
    <w:rPr>
      <w:rFonts w:ascii="Arial" w:hAnsi="Arial"/>
      <w:kern w:val="1"/>
      <w:sz w:val="20"/>
    </w:rPr>
  </w:style>
  <w:style w:type="paragraph" w:styleId="50">
    <w:name w:val="index 5"/>
    <w:basedOn w:val="a0"/>
    <w:next w:val="a0"/>
    <w:uiPriority w:val="99"/>
    <w:qFormat/>
    <w:rsid w:val="003C085B"/>
    <w:pPr>
      <w:widowControl w:val="0"/>
      <w:spacing w:before="240" w:line="360" w:lineRule="auto"/>
      <w:ind w:left="800" w:firstLine="200"/>
      <w:jc w:val="both"/>
    </w:pPr>
    <w:rPr>
      <w:kern w:val="1"/>
      <w:sz w:val="20"/>
      <w:szCs w:val="21"/>
    </w:rPr>
  </w:style>
  <w:style w:type="paragraph" w:styleId="a9">
    <w:name w:val="List Bullet"/>
    <w:basedOn w:val="a0"/>
    <w:uiPriority w:val="99"/>
    <w:qFormat/>
    <w:rsid w:val="003C085B"/>
    <w:pPr>
      <w:widowControl w:val="0"/>
      <w:spacing w:before="240" w:after="120" w:line="360" w:lineRule="auto"/>
      <w:ind w:left="842" w:hanging="422"/>
      <w:jc w:val="both"/>
    </w:pPr>
    <w:rPr>
      <w:rFonts w:ascii="Arial" w:hAnsi="Arial"/>
      <w:b/>
      <w:bCs/>
      <w:kern w:val="1"/>
      <w:sz w:val="20"/>
      <w:szCs w:val="21"/>
    </w:rPr>
  </w:style>
  <w:style w:type="paragraph" w:styleId="aa">
    <w:name w:val="Document Map"/>
    <w:basedOn w:val="a0"/>
    <w:link w:val="Char0"/>
    <w:uiPriority w:val="99"/>
    <w:qFormat/>
    <w:rsid w:val="003C085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0"/>
    <w:next w:val="a0"/>
    <w:uiPriority w:val="99"/>
    <w:qFormat/>
    <w:rsid w:val="003C085B"/>
    <w:pPr>
      <w:widowControl w:val="0"/>
      <w:spacing w:before="120" w:line="360" w:lineRule="auto"/>
      <w:ind w:firstLine="200"/>
    </w:pPr>
    <w:rPr>
      <w:rFonts w:ascii="Arial" w:hAnsi="Arial" w:cs="Arial"/>
      <w:kern w:val="1"/>
      <w:sz w:val="20"/>
      <w:szCs w:val="24"/>
      <w:lang w:eastAsia="zh-TW"/>
    </w:rPr>
  </w:style>
  <w:style w:type="paragraph" w:styleId="60">
    <w:name w:val="index 6"/>
    <w:basedOn w:val="a0"/>
    <w:next w:val="a0"/>
    <w:uiPriority w:val="99"/>
    <w:qFormat/>
    <w:rsid w:val="003C085B"/>
    <w:pPr>
      <w:widowControl w:val="0"/>
      <w:spacing w:before="240" w:line="360" w:lineRule="auto"/>
      <w:ind w:left="1000" w:firstLine="200"/>
      <w:jc w:val="both"/>
    </w:pPr>
    <w:rPr>
      <w:kern w:val="1"/>
      <w:sz w:val="20"/>
      <w:szCs w:val="21"/>
    </w:rPr>
  </w:style>
  <w:style w:type="paragraph" w:styleId="30">
    <w:name w:val="Body Text 3"/>
    <w:basedOn w:val="a0"/>
    <w:link w:val="3Char"/>
    <w:uiPriority w:val="99"/>
    <w:qFormat/>
    <w:rsid w:val="003C085B"/>
    <w:pPr>
      <w:widowControl w:val="0"/>
      <w:spacing w:after="120"/>
      <w:jc w:val="both"/>
    </w:pPr>
    <w:rPr>
      <w:kern w:val="1"/>
      <w:sz w:val="16"/>
      <w:szCs w:val="16"/>
    </w:rPr>
  </w:style>
  <w:style w:type="paragraph" w:styleId="31">
    <w:name w:val="List Bullet 3"/>
    <w:basedOn w:val="a0"/>
    <w:uiPriority w:val="99"/>
    <w:qFormat/>
    <w:rsid w:val="003C085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0"/>
    <w:next w:val="0"/>
    <w:link w:val="Char10"/>
    <w:uiPriority w:val="99"/>
    <w:qFormat/>
    <w:rsid w:val="003C085B"/>
    <w:pPr>
      <w:spacing w:after="120"/>
      <w:ind w:left="420"/>
    </w:pPr>
    <w:rPr>
      <w:sz w:val="20"/>
    </w:rPr>
  </w:style>
  <w:style w:type="paragraph" w:customStyle="1" w:styleId="0">
    <w:name w:val="样式 正文文本缩进 + 左  0 字符"/>
    <w:uiPriority w:val="99"/>
    <w:qFormat/>
    <w:rsid w:val="003C085B"/>
    <w:pPr>
      <w:widowControl w:val="0"/>
      <w:spacing w:line="360" w:lineRule="auto"/>
      <w:ind w:firstLine="250"/>
      <w:jc w:val="both"/>
    </w:pPr>
    <w:rPr>
      <w:rFonts w:ascii="Times New Roman" w:eastAsia="宋体" w:hAnsi="Times New Roman"/>
      <w:kern w:val="1"/>
      <w:sz w:val="24"/>
    </w:rPr>
  </w:style>
  <w:style w:type="paragraph" w:styleId="32">
    <w:name w:val="List Number 3"/>
    <w:basedOn w:val="a0"/>
    <w:uiPriority w:val="99"/>
    <w:qFormat/>
    <w:rsid w:val="003C085B"/>
    <w:pPr>
      <w:widowControl w:val="0"/>
      <w:spacing w:before="240" w:after="120" w:line="360" w:lineRule="auto"/>
      <w:ind w:left="1680" w:hanging="420"/>
      <w:jc w:val="both"/>
    </w:pPr>
    <w:rPr>
      <w:rFonts w:ascii="Arial" w:hAnsi="Arial"/>
      <w:kern w:val="1"/>
      <w:sz w:val="20"/>
      <w:szCs w:val="21"/>
    </w:rPr>
  </w:style>
  <w:style w:type="paragraph" w:styleId="ad">
    <w:name w:val="Block Text"/>
    <w:basedOn w:val="a0"/>
    <w:uiPriority w:val="99"/>
    <w:qFormat/>
    <w:rsid w:val="003C085B"/>
    <w:pPr>
      <w:widowControl w:val="0"/>
      <w:ind w:left="1" w:right="-99" w:firstLine="640"/>
      <w:jc w:val="both"/>
    </w:pPr>
    <w:rPr>
      <w:rFonts w:ascii="仿宋_GB2312" w:eastAsia="仿宋_GB2312" w:hAnsi="仿宋_GB2312"/>
      <w:kern w:val="1"/>
      <w:sz w:val="32"/>
      <w:szCs w:val="24"/>
    </w:rPr>
  </w:style>
  <w:style w:type="paragraph" w:styleId="21">
    <w:name w:val="List Bullet 2"/>
    <w:basedOn w:val="a0"/>
    <w:uiPriority w:val="99"/>
    <w:qFormat/>
    <w:rsid w:val="003C085B"/>
    <w:pPr>
      <w:widowControl w:val="0"/>
      <w:spacing w:before="240" w:after="120" w:line="360" w:lineRule="auto"/>
      <w:ind w:left="1260" w:hanging="420"/>
      <w:jc w:val="both"/>
    </w:pPr>
    <w:rPr>
      <w:rFonts w:ascii="Arial" w:hAnsi="Arial"/>
      <w:kern w:val="1"/>
      <w:sz w:val="20"/>
      <w:szCs w:val="21"/>
    </w:rPr>
  </w:style>
  <w:style w:type="paragraph" w:styleId="41">
    <w:name w:val="index 4"/>
    <w:basedOn w:val="a0"/>
    <w:next w:val="a0"/>
    <w:uiPriority w:val="99"/>
    <w:qFormat/>
    <w:rsid w:val="003C085B"/>
    <w:pPr>
      <w:widowControl w:val="0"/>
      <w:spacing w:before="240" w:line="360" w:lineRule="auto"/>
      <w:ind w:left="600" w:firstLine="200"/>
      <w:jc w:val="both"/>
    </w:pPr>
    <w:rPr>
      <w:kern w:val="1"/>
      <w:sz w:val="20"/>
      <w:szCs w:val="21"/>
    </w:rPr>
  </w:style>
  <w:style w:type="paragraph" w:styleId="51">
    <w:name w:val="toc 5"/>
    <w:basedOn w:val="a0"/>
    <w:next w:val="a0"/>
    <w:uiPriority w:val="99"/>
    <w:qFormat/>
    <w:rsid w:val="003C085B"/>
    <w:pPr>
      <w:widowControl w:val="0"/>
      <w:ind w:left="1680"/>
      <w:jc w:val="both"/>
    </w:pPr>
    <w:rPr>
      <w:kern w:val="1"/>
      <w:sz w:val="20"/>
      <w:szCs w:val="24"/>
    </w:rPr>
  </w:style>
  <w:style w:type="paragraph" w:styleId="33">
    <w:name w:val="toc 3"/>
    <w:basedOn w:val="a0"/>
    <w:next w:val="a0"/>
    <w:uiPriority w:val="99"/>
    <w:qFormat/>
    <w:rsid w:val="003C085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0"/>
    <w:link w:val="Char11"/>
    <w:qFormat/>
    <w:rsid w:val="003C085B"/>
    <w:pPr>
      <w:widowControl w:val="0"/>
      <w:spacing w:before="120" w:after="120" w:line="312" w:lineRule="atLeast"/>
      <w:jc w:val="both"/>
    </w:pPr>
    <w:rPr>
      <w:rFonts w:ascii="宋体" w:hAnsi="宋体"/>
    </w:rPr>
  </w:style>
  <w:style w:type="paragraph" w:styleId="42">
    <w:name w:val="List Number 4"/>
    <w:basedOn w:val="a0"/>
    <w:uiPriority w:val="99"/>
    <w:qFormat/>
    <w:rsid w:val="003C085B"/>
    <w:pPr>
      <w:widowControl w:val="0"/>
      <w:spacing w:before="240" w:after="120" w:line="360" w:lineRule="auto"/>
      <w:ind w:left="2100" w:hanging="420"/>
      <w:jc w:val="both"/>
    </w:pPr>
    <w:rPr>
      <w:rFonts w:ascii="Arial" w:hAnsi="Arial"/>
      <w:kern w:val="1"/>
      <w:sz w:val="20"/>
      <w:szCs w:val="21"/>
    </w:rPr>
  </w:style>
  <w:style w:type="paragraph" w:styleId="81">
    <w:name w:val="toc 8"/>
    <w:basedOn w:val="a0"/>
    <w:next w:val="a0"/>
    <w:uiPriority w:val="99"/>
    <w:qFormat/>
    <w:rsid w:val="003C085B"/>
    <w:pPr>
      <w:widowControl w:val="0"/>
      <w:ind w:left="2940"/>
      <w:jc w:val="both"/>
    </w:pPr>
    <w:rPr>
      <w:rFonts w:ascii="Calibri" w:hAnsi="Calibri"/>
      <w:kern w:val="1"/>
      <w:sz w:val="20"/>
      <w:szCs w:val="22"/>
    </w:rPr>
  </w:style>
  <w:style w:type="paragraph" w:styleId="34">
    <w:name w:val="index 3"/>
    <w:basedOn w:val="a0"/>
    <w:next w:val="a0"/>
    <w:uiPriority w:val="99"/>
    <w:qFormat/>
    <w:rsid w:val="003C085B"/>
    <w:pPr>
      <w:widowControl w:val="0"/>
      <w:spacing w:before="240" w:line="360" w:lineRule="auto"/>
      <w:ind w:left="400" w:firstLine="200"/>
      <w:jc w:val="both"/>
    </w:pPr>
    <w:rPr>
      <w:kern w:val="1"/>
      <w:sz w:val="20"/>
      <w:szCs w:val="21"/>
    </w:rPr>
  </w:style>
  <w:style w:type="paragraph" w:styleId="af">
    <w:name w:val="Date"/>
    <w:basedOn w:val="a0"/>
    <w:next w:val="a0"/>
    <w:link w:val="Char12"/>
    <w:uiPriority w:val="99"/>
    <w:qFormat/>
    <w:rsid w:val="003C085B"/>
    <w:pPr>
      <w:widowControl w:val="0"/>
      <w:jc w:val="both"/>
    </w:pPr>
    <w:rPr>
      <w:kern w:val="1"/>
      <w:sz w:val="20"/>
    </w:rPr>
  </w:style>
  <w:style w:type="paragraph" w:styleId="22">
    <w:name w:val="Body Text Indent 2"/>
    <w:basedOn w:val="a0"/>
    <w:link w:val="2Char10"/>
    <w:uiPriority w:val="99"/>
    <w:qFormat/>
    <w:rsid w:val="003C085B"/>
    <w:pPr>
      <w:widowControl w:val="0"/>
      <w:spacing w:after="120" w:line="480" w:lineRule="auto"/>
      <w:ind w:left="420"/>
      <w:jc w:val="both"/>
    </w:pPr>
    <w:rPr>
      <w:kern w:val="1"/>
      <w:sz w:val="20"/>
      <w:szCs w:val="21"/>
    </w:rPr>
  </w:style>
  <w:style w:type="paragraph" w:styleId="af0">
    <w:name w:val="Balloon Text"/>
    <w:basedOn w:val="a0"/>
    <w:link w:val="Char13"/>
    <w:uiPriority w:val="99"/>
    <w:qFormat/>
    <w:rsid w:val="003C085B"/>
    <w:pPr>
      <w:widowControl w:val="0"/>
      <w:spacing w:before="240" w:line="360" w:lineRule="auto"/>
      <w:ind w:firstLine="200"/>
      <w:jc w:val="both"/>
    </w:pPr>
    <w:rPr>
      <w:kern w:val="1"/>
      <w:sz w:val="18"/>
      <w:szCs w:val="18"/>
    </w:rPr>
  </w:style>
  <w:style w:type="paragraph" w:styleId="af1">
    <w:name w:val="footer"/>
    <w:basedOn w:val="a0"/>
    <w:link w:val="Char2"/>
    <w:qFormat/>
    <w:rsid w:val="003C085B"/>
    <w:pPr>
      <w:tabs>
        <w:tab w:val="center" w:pos="4153"/>
        <w:tab w:val="right" w:pos="8306"/>
      </w:tabs>
      <w:snapToGrid w:val="0"/>
    </w:pPr>
    <w:rPr>
      <w:sz w:val="18"/>
      <w:szCs w:val="18"/>
    </w:rPr>
  </w:style>
  <w:style w:type="paragraph" w:styleId="af2">
    <w:name w:val="header"/>
    <w:basedOn w:val="a0"/>
    <w:link w:val="Char3"/>
    <w:qFormat/>
    <w:rsid w:val="003C085B"/>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qFormat/>
    <w:rsid w:val="003C085B"/>
    <w:pPr>
      <w:widowControl w:val="0"/>
      <w:tabs>
        <w:tab w:val="left" w:pos="525"/>
        <w:tab w:val="right" w:leader="hyphen" w:pos="9799"/>
      </w:tabs>
      <w:spacing w:before="120" w:after="120"/>
    </w:pPr>
    <w:rPr>
      <w:rFonts w:ascii="Arial" w:hAnsi="Arial"/>
      <w:b/>
      <w:bCs/>
      <w:kern w:val="1"/>
      <w:sz w:val="20"/>
    </w:rPr>
  </w:style>
  <w:style w:type="paragraph" w:styleId="43">
    <w:name w:val="toc 4"/>
    <w:basedOn w:val="a0"/>
    <w:next w:val="a0"/>
    <w:uiPriority w:val="99"/>
    <w:qFormat/>
    <w:rsid w:val="003C085B"/>
    <w:pPr>
      <w:widowControl w:val="0"/>
      <w:ind w:left="1260"/>
      <w:jc w:val="both"/>
    </w:pPr>
    <w:rPr>
      <w:kern w:val="1"/>
      <w:sz w:val="20"/>
      <w:szCs w:val="24"/>
    </w:rPr>
  </w:style>
  <w:style w:type="paragraph" w:styleId="af3">
    <w:name w:val="index heading"/>
    <w:basedOn w:val="a0"/>
    <w:next w:val="10"/>
    <w:qFormat/>
    <w:rsid w:val="003C085B"/>
    <w:pPr>
      <w:widowControl w:val="0"/>
      <w:spacing w:before="240" w:line="360" w:lineRule="auto"/>
      <w:ind w:firstLine="200"/>
      <w:jc w:val="both"/>
    </w:pPr>
    <w:rPr>
      <w:kern w:val="1"/>
      <w:sz w:val="20"/>
      <w:szCs w:val="21"/>
    </w:rPr>
  </w:style>
  <w:style w:type="paragraph" w:styleId="af4">
    <w:name w:val="footnote text"/>
    <w:basedOn w:val="a0"/>
    <w:link w:val="Char4"/>
    <w:uiPriority w:val="99"/>
    <w:qFormat/>
    <w:rsid w:val="003C085B"/>
    <w:pPr>
      <w:widowControl w:val="0"/>
      <w:spacing w:before="240" w:line="360" w:lineRule="auto"/>
      <w:ind w:firstLine="200"/>
    </w:pPr>
    <w:rPr>
      <w:b/>
      <w:kern w:val="1"/>
      <w:sz w:val="18"/>
      <w:szCs w:val="21"/>
    </w:rPr>
  </w:style>
  <w:style w:type="paragraph" w:styleId="61">
    <w:name w:val="toc 6"/>
    <w:basedOn w:val="a0"/>
    <w:next w:val="a0"/>
    <w:uiPriority w:val="99"/>
    <w:qFormat/>
    <w:rsid w:val="003C085B"/>
    <w:pPr>
      <w:widowControl w:val="0"/>
      <w:ind w:left="2100"/>
      <w:jc w:val="both"/>
    </w:pPr>
    <w:rPr>
      <w:kern w:val="1"/>
      <w:sz w:val="20"/>
      <w:szCs w:val="24"/>
    </w:rPr>
  </w:style>
  <w:style w:type="paragraph" w:styleId="35">
    <w:name w:val="Body Text Indent 3"/>
    <w:basedOn w:val="a0"/>
    <w:link w:val="3Char10"/>
    <w:uiPriority w:val="99"/>
    <w:qFormat/>
    <w:rsid w:val="003C085B"/>
    <w:pPr>
      <w:widowControl w:val="0"/>
      <w:spacing w:after="120"/>
      <w:ind w:left="420"/>
      <w:jc w:val="both"/>
    </w:pPr>
    <w:rPr>
      <w:rFonts w:ascii="Arial" w:eastAsia="黑体" w:hAnsi="Arial"/>
      <w:kern w:val="1"/>
      <w:sz w:val="16"/>
      <w:szCs w:val="16"/>
    </w:rPr>
  </w:style>
  <w:style w:type="paragraph" w:styleId="71">
    <w:name w:val="index 7"/>
    <w:basedOn w:val="a0"/>
    <w:next w:val="a0"/>
    <w:uiPriority w:val="99"/>
    <w:qFormat/>
    <w:rsid w:val="003C085B"/>
    <w:pPr>
      <w:widowControl w:val="0"/>
      <w:spacing w:before="240" w:line="360" w:lineRule="auto"/>
      <w:ind w:left="1200" w:firstLine="200"/>
      <w:jc w:val="both"/>
    </w:pPr>
    <w:rPr>
      <w:kern w:val="1"/>
      <w:sz w:val="20"/>
      <w:szCs w:val="21"/>
    </w:rPr>
  </w:style>
  <w:style w:type="paragraph" w:styleId="90">
    <w:name w:val="index 9"/>
    <w:basedOn w:val="a0"/>
    <w:next w:val="a0"/>
    <w:uiPriority w:val="99"/>
    <w:qFormat/>
    <w:rsid w:val="003C085B"/>
    <w:pPr>
      <w:widowControl w:val="0"/>
      <w:spacing w:before="240" w:line="360" w:lineRule="auto"/>
      <w:ind w:left="1600" w:firstLine="200"/>
      <w:jc w:val="both"/>
    </w:pPr>
    <w:rPr>
      <w:kern w:val="1"/>
      <w:sz w:val="20"/>
      <w:szCs w:val="21"/>
    </w:rPr>
  </w:style>
  <w:style w:type="paragraph" w:styleId="23">
    <w:name w:val="toc 2"/>
    <w:basedOn w:val="11"/>
    <w:next w:val="a0"/>
    <w:uiPriority w:val="99"/>
    <w:qFormat/>
    <w:rsid w:val="003C085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0"/>
    <w:next w:val="a0"/>
    <w:uiPriority w:val="99"/>
    <w:qFormat/>
    <w:rsid w:val="003C085B"/>
  </w:style>
  <w:style w:type="paragraph" w:styleId="91">
    <w:name w:val="toc 9"/>
    <w:basedOn w:val="a0"/>
    <w:next w:val="a0"/>
    <w:uiPriority w:val="99"/>
    <w:qFormat/>
    <w:rsid w:val="003C085B"/>
    <w:pPr>
      <w:widowControl w:val="0"/>
      <w:ind w:left="3360"/>
      <w:jc w:val="both"/>
    </w:pPr>
    <w:rPr>
      <w:kern w:val="1"/>
      <w:sz w:val="20"/>
      <w:szCs w:val="24"/>
    </w:rPr>
  </w:style>
  <w:style w:type="paragraph" w:styleId="af5">
    <w:name w:val="Normal (Web)"/>
    <w:basedOn w:val="a0"/>
    <w:uiPriority w:val="99"/>
    <w:qFormat/>
    <w:rsid w:val="003C085B"/>
    <w:pPr>
      <w:spacing w:before="100" w:beforeAutospacing="1" w:after="100" w:afterAutospacing="1"/>
    </w:pPr>
    <w:rPr>
      <w:rFonts w:ascii="宋体" w:hAnsi="宋体" w:cs="宋体"/>
      <w:sz w:val="24"/>
      <w:szCs w:val="24"/>
    </w:rPr>
  </w:style>
  <w:style w:type="paragraph" w:styleId="24">
    <w:name w:val="index 2"/>
    <w:basedOn w:val="a0"/>
    <w:next w:val="a0"/>
    <w:uiPriority w:val="99"/>
    <w:qFormat/>
    <w:rsid w:val="003C085B"/>
    <w:pPr>
      <w:widowControl w:val="0"/>
      <w:spacing w:before="240" w:line="360" w:lineRule="auto"/>
      <w:ind w:left="200" w:firstLine="200"/>
      <w:jc w:val="both"/>
    </w:pPr>
    <w:rPr>
      <w:kern w:val="1"/>
      <w:sz w:val="20"/>
      <w:szCs w:val="21"/>
    </w:rPr>
  </w:style>
  <w:style w:type="character" w:styleId="af6">
    <w:name w:val="Strong"/>
    <w:basedOn w:val="a1"/>
    <w:uiPriority w:val="99"/>
    <w:qFormat/>
    <w:rsid w:val="003C085B"/>
    <w:rPr>
      <w:rFonts w:cs="Times New Roman"/>
      <w:b/>
      <w:sz w:val="20"/>
    </w:rPr>
  </w:style>
  <w:style w:type="character" w:styleId="af7">
    <w:name w:val="page number"/>
    <w:basedOn w:val="a1"/>
    <w:qFormat/>
    <w:rsid w:val="003C085B"/>
    <w:rPr>
      <w:rFonts w:cs="Times New Roman"/>
    </w:rPr>
  </w:style>
  <w:style w:type="character" w:styleId="af8">
    <w:name w:val="FollowedHyperlink"/>
    <w:basedOn w:val="a1"/>
    <w:uiPriority w:val="99"/>
    <w:qFormat/>
    <w:rsid w:val="003C085B"/>
    <w:rPr>
      <w:rFonts w:cs="Times New Roman"/>
      <w:color w:val="800080"/>
      <w:u w:val="single"/>
    </w:rPr>
  </w:style>
  <w:style w:type="character" w:styleId="af9">
    <w:name w:val="Hyperlink"/>
    <w:basedOn w:val="a1"/>
    <w:uiPriority w:val="99"/>
    <w:qFormat/>
    <w:rsid w:val="003C085B"/>
    <w:rPr>
      <w:rFonts w:cs="Times New Roman"/>
      <w:color w:val="0000FF"/>
      <w:u w:val="single"/>
    </w:rPr>
  </w:style>
  <w:style w:type="character" w:styleId="afa">
    <w:name w:val="footnote reference"/>
    <w:basedOn w:val="a1"/>
    <w:uiPriority w:val="99"/>
    <w:qFormat/>
    <w:rsid w:val="003C085B"/>
    <w:rPr>
      <w:rFonts w:cs="Times New Roman"/>
      <w:sz w:val="20"/>
      <w:vertAlign w:val="superscript"/>
    </w:rPr>
  </w:style>
  <w:style w:type="table" w:styleId="afb">
    <w:name w:val="Table Grid"/>
    <w:basedOn w:val="a2"/>
    <w:qFormat/>
    <w:rsid w:val="003C08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qFormat/>
    <w:rsid w:val="003C085B"/>
    <w:rPr>
      <w:rFonts w:ascii="黑体" w:eastAsia="黑体" w:hAnsi="黑体" w:cs="Times New Roman"/>
      <w:b/>
      <w:kern w:val="1"/>
      <w:sz w:val="48"/>
      <w:szCs w:val="48"/>
    </w:rPr>
  </w:style>
  <w:style w:type="character" w:customStyle="1" w:styleId="2Char1">
    <w:name w:val="标题 2 Char1"/>
    <w:basedOn w:val="a1"/>
    <w:link w:val="2"/>
    <w:uiPriority w:val="99"/>
    <w:qFormat/>
    <w:rsid w:val="003C085B"/>
    <w:rPr>
      <w:rFonts w:ascii="Arial" w:eastAsia="黑体" w:hAnsi="Arial" w:cs="Times New Roman"/>
      <w:b/>
      <w:kern w:val="1"/>
      <w:sz w:val="44"/>
      <w:szCs w:val="44"/>
    </w:rPr>
  </w:style>
  <w:style w:type="character" w:customStyle="1" w:styleId="3Char1">
    <w:name w:val="标题 3 Char1"/>
    <w:basedOn w:val="a1"/>
    <w:link w:val="3"/>
    <w:uiPriority w:val="99"/>
    <w:qFormat/>
    <w:rsid w:val="003C085B"/>
    <w:rPr>
      <w:rFonts w:ascii="黑体" w:eastAsia="黑体" w:hAnsi="黑体" w:cs="Times New Roman"/>
      <w:b/>
      <w:iCs/>
      <w:kern w:val="1"/>
      <w:sz w:val="38"/>
      <w:szCs w:val="38"/>
    </w:rPr>
  </w:style>
  <w:style w:type="character" w:customStyle="1" w:styleId="4Char1">
    <w:name w:val="标题 4 Char1"/>
    <w:basedOn w:val="a1"/>
    <w:link w:val="4"/>
    <w:uiPriority w:val="99"/>
    <w:qFormat/>
    <w:rsid w:val="003C085B"/>
    <w:rPr>
      <w:rFonts w:ascii="Arial" w:eastAsia="黑体" w:hAnsi="Arial" w:cs="Times New Roman"/>
      <w:b/>
      <w:iCs/>
      <w:kern w:val="1"/>
      <w:sz w:val="28"/>
      <w:szCs w:val="28"/>
    </w:rPr>
  </w:style>
  <w:style w:type="character" w:customStyle="1" w:styleId="5Char">
    <w:name w:val="标题 5 Char"/>
    <w:basedOn w:val="a1"/>
    <w:link w:val="5"/>
    <w:uiPriority w:val="99"/>
    <w:qFormat/>
    <w:rsid w:val="003C085B"/>
    <w:rPr>
      <w:rFonts w:ascii="Courier New" w:eastAsia="宋体" w:hAnsi="Courier New" w:cs="Times New Roman"/>
      <w:b/>
      <w:kern w:val="1"/>
      <w:sz w:val="28"/>
      <w:szCs w:val="20"/>
    </w:rPr>
  </w:style>
  <w:style w:type="character" w:customStyle="1" w:styleId="6Char">
    <w:name w:val="标题 6 Char"/>
    <w:basedOn w:val="a1"/>
    <w:link w:val="6"/>
    <w:uiPriority w:val="99"/>
    <w:qFormat/>
    <w:rsid w:val="003C085B"/>
    <w:rPr>
      <w:rFonts w:ascii="Arial" w:eastAsia="黑体" w:hAnsi="Arial" w:cs="Times New Roman"/>
      <w:b/>
      <w:bCs/>
      <w:kern w:val="1"/>
      <w:sz w:val="24"/>
      <w:szCs w:val="24"/>
    </w:rPr>
  </w:style>
  <w:style w:type="character" w:customStyle="1" w:styleId="7Char">
    <w:name w:val="标题 7 Char"/>
    <w:basedOn w:val="a1"/>
    <w:link w:val="7"/>
    <w:uiPriority w:val="99"/>
    <w:qFormat/>
    <w:rsid w:val="003C085B"/>
    <w:rPr>
      <w:rFonts w:ascii="Times New Roman" w:eastAsia="宋体" w:hAnsi="Times New Roman" w:cs="Times New Roman"/>
      <w:b/>
      <w:bCs/>
      <w:kern w:val="1"/>
      <w:sz w:val="24"/>
      <w:szCs w:val="24"/>
    </w:rPr>
  </w:style>
  <w:style w:type="character" w:customStyle="1" w:styleId="8Char">
    <w:name w:val="标题 8 Char"/>
    <w:basedOn w:val="a1"/>
    <w:link w:val="8"/>
    <w:uiPriority w:val="99"/>
    <w:qFormat/>
    <w:rsid w:val="003C085B"/>
    <w:rPr>
      <w:rFonts w:ascii="Arial" w:eastAsia="黑体" w:hAnsi="Arial" w:cs="Times New Roman"/>
      <w:kern w:val="1"/>
      <w:sz w:val="24"/>
      <w:szCs w:val="24"/>
    </w:rPr>
  </w:style>
  <w:style w:type="character" w:customStyle="1" w:styleId="9Char">
    <w:name w:val="标题 9 Char"/>
    <w:basedOn w:val="a1"/>
    <w:link w:val="9"/>
    <w:uiPriority w:val="99"/>
    <w:qFormat/>
    <w:rsid w:val="003C085B"/>
    <w:rPr>
      <w:rFonts w:ascii="Arial" w:eastAsia="黑体" w:hAnsi="Arial" w:cs="Times New Roman"/>
      <w:kern w:val="1"/>
      <w:sz w:val="20"/>
      <w:szCs w:val="21"/>
    </w:rPr>
  </w:style>
  <w:style w:type="character" w:customStyle="1" w:styleId="Char">
    <w:name w:val="正文文本 Char"/>
    <w:basedOn w:val="a1"/>
    <w:link w:val="a5"/>
    <w:uiPriority w:val="99"/>
    <w:qFormat/>
    <w:rsid w:val="003C085B"/>
    <w:rPr>
      <w:rFonts w:ascii="Times New Roman" w:eastAsia="宋体" w:hAnsi="Times New Roman" w:cs="Times New Roman"/>
      <w:kern w:val="0"/>
      <w:szCs w:val="20"/>
    </w:rPr>
  </w:style>
  <w:style w:type="character" w:customStyle="1" w:styleId="Char1">
    <w:name w:val="正文首行缩进 Char1"/>
    <w:basedOn w:val="Char14"/>
    <w:link w:val="a4"/>
    <w:uiPriority w:val="99"/>
    <w:qFormat/>
    <w:rsid w:val="003C085B"/>
    <w:rPr>
      <w:rFonts w:ascii="Times New Roman" w:eastAsia="宋体" w:hAnsi="Times New Roman" w:cs="Times New Roman"/>
      <w:kern w:val="0"/>
      <w:szCs w:val="24"/>
    </w:rPr>
  </w:style>
  <w:style w:type="character" w:customStyle="1" w:styleId="Char14">
    <w:name w:val="正文文本 Char1"/>
    <w:basedOn w:val="a1"/>
    <w:uiPriority w:val="99"/>
    <w:qFormat/>
    <w:rsid w:val="003C085B"/>
    <w:rPr>
      <w:kern w:val="0"/>
      <w:szCs w:val="20"/>
    </w:rPr>
  </w:style>
  <w:style w:type="character" w:customStyle="1" w:styleId="Char0">
    <w:name w:val="文档结构图 Char"/>
    <w:basedOn w:val="a1"/>
    <w:link w:val="aa"/>
    <w:uiPriority w:val="99"/>
    <w:qFormat/>
    <w:rsid w:val="003C085B"/>
    <w:rPr>
      <w:rFonts w:ascii="Times New Roman" w:eastAsia="宋体" w:hAnsi="Times New Roman" w:cs="Times New Roman"/>
      <w:kern w:val="1"/>
      <w:sz w:val="20"/>
      <w:szCs w:val="21"/>
      <w:shd w:val="clear" w:color="000000" w:fill="000080"/>
    </w:rPr>
  </w:style>
  <w:style w:type="character" w:customStyle="1" w:styleId="3Char">
    <w:name w:val="正文文本 3 Char"/>
    <w:basedOn w:val="a1"/>
    <w:link w:val="30"/>
    <w:uiPriority w:val="99"/>
    <w:qFormat/>
    <w:rsid w:val="003C085B"/>
    <w:rPr>
      <w:rFonts w:ascii="Times New Roman" w:eastAsia="宋体" w:hAnsi="Times New Roman" w:cs="Times New Roman"/>
      <w:kern w:val="1"/>
      <w:sz w:val="16"/>
      <w:szCs w:val="16"/>
    </w:rPr>
  </w:style>
  <w:style w:type="character" w:customStyle="1" w:styleId="Char10">
    <w:name w:val="正文文本缩进 Char1"/>
    <w:basedOn w:val="a1"/>
    <w:link w:val="ac"/>
    <w:uiPriority w:val="99"/>
    <w:qFormat/>
    <w:rsid w:val="003C085B"/>
    <w:rPr>
      <w:rFonts w:ascii="Times New Roman" w:eastAsia="宋体" w:hAnsi="Times New Roman" w:cs="Times New Roman"/>
      <w:kern w:val="0"/>
      <w:sz w:val="20"/>
      <w:szCs w:val="20"/>
    </w:rPr>
  </w:style>
  <w:style w:type="character" w:customStyle="1" w:styleId="Char11">
    <w:name w:val="纯文本 Char1"/>
    <w:basedOn w:val="a1"/>
    <w:link w:val="ae"/>
    <w:qFormat/>
    <w:rsid w:val="003C085B"/>
    <w:rPr>
      <w:rFonts w:ascii="宋体" w:eastAsia="宋体" w:hAnsi="宋体" w:cs="Times New Roman"/>
      <w:kern w:val="0"/>
      <w:szCs w:val="20"/>
    </w:rPr>
  </w:style>
  <w:style w:type="character" w:customStyle="1" w:styleId="Char12">
    <w:name w:val="日期 Char1"/>
    <w:basedOn w:val="a1"/>
    <w:link w:val="af"/>
    <w:uiPriority w:val="99"/>
    <w:qFormat/>
    <w:rsid w:val="003C085B"/>
    <w:rPr>
      <w:rFonts w:ascii="Times New Roman" w:eastAsia="宋体" w:hAnsi="Times New Roman" w:cs="Times New Roman"/>
      <w:kern w:val="1"/>
      <w:sz w:val="20"/>
      <w:szCs w:val="20"/>
    </w:rPr>
  </w:style>
  <w:style w:type="character" w:customStyle="1" w:styleId="2Char10">
    <w:name w:val="正文文本缩进 2 Char1"/>
    <w:basedOn w:val="a1"/>
    <w:link w:val="22"/>
    <w:uiPriority w:val="99"/>
    <w:qFormat/>
    <w:rsid w:val="003C085B"/>
    <w:rPr>
      <w:rFonts w:ascii="Times New Roman" w:eastAsia="宋体" w:hAnsi="Times New Roman" w:cs="Times New Roman"/>
      <w:kern w:val="1"/>
      <w:sz w:val="20"/>
      <w:szCs w:val="21"/>
    </w:rPr>
  </w:style>
  <w:style w:type="character" w:customStyle="1" w:styleId="Char13">
    <w:name w:val="批注框文本 Char1"/>
    <w:basedOn w:val="a1"/>
    <w:link w:val="af0"/>
    <w:uiPriority w:val="99"/>
    <w:qFormat/>
    <w:rsid w:val="003C085B"/>
    <w:rPr>
      <w:rFonts w:ascii="Times New Roman" w:eastAsia="宋体" w:hAnsi="Times New Roman" w:cs="Times New Roman"/>
      <w:kern w:val="1"/>
      <w:sz w:val="18"/>
      <w:szCs w:val="18"/>
    </w:rPr>
  </w:style>
  <w:style w:type="character" w:customStyle="1" w:styleId="Char2">
    <w:name w:val="页脚 Char"/>
    <w:basedOn w:val="a1"/>
    <w:link w:val="af1"/>
    <w:qFormat/>
    <w:rsid w:val="003C085B"/>
    <w:rPr>
      <w:rFonts w:ascii="Times New Roman" w:eastAsia="宋体" w:hAnsi="Times New Roman" w:cs="Times New Roman"/>
      <w:kern w:val="0"/>
      <w:sz w:val="18"/>
      <w:szCs w:val="18"/>
    </w:rPr>
  </w:style>
  <w:style w:type="character" w:customStyle="1" w:styleId="Char3">
    <w:name w:val="页眉 Char"/>
    <w:basedOn w:val="a1"/>
    <w:link w:val="af2"/>
    <w:qFormat/>
    <w:rsid w:val="003C085B"/>
    <w:rPr>
      <w:rFonts w:ascii="Times New Roman" w:eastAsia="宋体" w:hAnsi="Times New Roman" w:cs="Times New Roman"/>
      <w:kern w:val="0"/>
      <w:sz w:val="18"/>
      <w:szCs w:val="18"/>
    </w:rPr>
  </w:style>
  <w:style w:type="character" w:customStyle="1" w:styleId="Char4">
    <w:name w:val="脚注文本 Char"/>
    <w:basedOn w:val="a1"/>
    <w:link w:val="af4"/>
    <w:uiPriority w:val="99"/>
    <w:qFormat/>
    <w:rsid w:val="003C085B"/>
    <w:rPr>
      <w:rFonts w:ascii="Times New Roman" w:eastAsia="宋体" w:hAnsi="Times New Roman" w:cs="Times New Roman"/>
      <w:b/>
      <w:kern w:val="1"/>
      <w:sz w:val="18"/>
      <w:szCs w:val="21"/>
    </w:rPr>
  </w:style>
  <w:style w:type="character" w:customStyle="1" w:styleId="3Char10">
    <w:name w:val="正文文本缩进 3 Char1"/>
    <w:basedOn w:val="a1"/>
    <w:link w:val="35"/>
    <w:uiPriority w:val="99"/>
    <w:qFormat/>
    <w:rsid w:val="003C085B"/>
    <w:rPr>
      <w:rFonts w:ascii="Arial" w:eastAsia="黑体" w:hAnsi="Arial" w:cs="Times New Roman"/>
      <w:kern w:val="1"/>
      <w:sz w:val="16"/>
      <w:szCs w:val="16"/>
    </w:rPr>
  </w:style>
  <w:style w:type="paragraph" w:customStyle="1" w:styleId="12">
    <w:name w:val="列出段落1"/>
    <w:qFormat/>
    <w:rsid w:val="003C085B"/>
    <w:pPr>
      <w:ind w:firstLine="420"/>
    </w:pPr>
    <w:rPr>
      <w:rFonts w:ascii="宋体" w:eastAsia="宋体" w:hAnsi="宋体"/>
      <w:sz w:val="24"/>
      <w:szCs w:val="24"/>
    </w:rPr>
  </w:style>
  <w:style w:type="paragraph" w:customStyle="1" w:styleId="25">
    <w:name w:val="列出段落2"/>
    <w:basedOn w:val="a0"/>
    <w:uiPriority w:val="34"/>
    <w:qFormat/>
    <w:rsid w:val="003C085B"/>
    <w:pPr>
      <w:ind w:firstLine="420"/>
    </w:pPr>
  </w:style>
  <w:style w:type="paragraph" w:customStyle="1" w:styleId="Default">
    <w:name w:val="Default"/>
    <w:qFormat/>
    <w:rsid w:val="003C085B"/>
    <w:pPr>
      <w:widowControl w:val="0"/>
      <w:autoSpaceDE w:val="0"/>
      <w:autoSpaceDN w:val="0"/>
      <w:adjustRightInd w:val="0"/>
    </w:pPr>
    <w:rPr>
      <w:rFonts w:ascii="宋体" w:eastAsia="宋体" w:hAnsi="Times New Roman"/>
      <w:color w:val="000000"/>
      <w:sz w:val="24"/>
      <w:szCs w:val="24"/>
    </w:rPr>
  </w:style>
  <w:style w:type="paragraph" w:customStyle="1" w:styleId="26">
    <w:name w:val="样式 标题 2 +"/>
    <w:basedOn w:val="a0"/>
    <w:qFormat/>
    <w:rsid w:val="003C085B"/>
    <w:pPr>
      <w:widowControl w:val="0"/>
      <w:ind w:left="780" w:hanging="360"/>
      <w:jc w:val="both"/>
    </w:pPr>
    <w:rPr>
      <w:rFonts w:ascii="Calibri" w:hAnsi="Calibri"/>
      <w:kern w:val="2"/>
      <w:szCs w:val="22"/>
    </w:rPr>
  </w:style>
  <w:style w:type="character" w:customStyle="1" w:styleId="2Char">
    <w:name w:val="标题 2 Char"/>
    <w:basedOn w:val="a1"/>
    <w:uiPriority w:val="99"/>
    <w:qFormat/>
    <w:rsid w:val="003C085B"/>
    <w:rPr>
      <w:rFonts w:ascii="等线 Light" w:eastAsia="等线 Light" w:hAnsi="等线 Light" w:cs="宋体"/>
      <w:b/>
      <w:bCs/>
      <w:kern w:val="0"/>
      <w:sz w:val="32"/>
      <w:szCs w:val="32"/>
    </w:rPr>
  </w:style>
  <w:style w:type="character" w:customStyle="1" w:styleId="3Char0">
    <w:name w:val="标题 3 Char"/>
    <w:basedOn w:val="a1"/>
    <w:uiPriority w:val="99"/>
    <w:qFormat/>
    <w:rsid w:val="003C085B"/>
    <w:rPr>
      <w:rFonts w:ascii="Times New Roman" w:eastAsia="宋体" w:hAnsi="Times New Roman" w:cs="Times New Roman"/>
      <w:b/>
      <w:bCs/>
      <w:kern w:val="0"/>
      <w:sz w:val="32"/>
      <w:szCs w:val="32"/>
    </w:rPr>
  </w:style>
  <w:style w:type="character" w:customStyle="1" w:styleId="4Char">
    <w:name w:val="标题 4 Char"/>
    <w:basedOn w:val="a1"/>
    <w:uiPriority w:val="99"/>
    <w:qFormat/>
    <w:rsid w:val="003C085B"/>
    <w:rPr>
      <w:rFonts w:ascii="等线 Light" w:eastAsia="等线 Light" w:hAnsi="等线 Light" w:cs="宋体"/>
      <w:b/>
      <w:bCs/>
      <w:kern w:val="0"/>
      <w:sz w:val="28"/>
      <w:szCs w:val="28"/>
    </w:rPr>
  </w:style>
  <w:style w:type="character" w:customStyle="1" w:styleId="Char5">
    <w:name w:val="正文首行缩进 Char"/>
    <w:basedOn w:val="Char"/>
    <w:uiPriority w:val="99"/>
    <w:qFormat/>
    <w:rsid w:val="003C085B"/>
    <w:rPr>
      <w:rFonts w:ascii="Times New Roman" w:eastAsia="宋体" w:hAnsi="Times New Roman" w:cs="Times New Roman"/>
      <w:kern w:val="0"/>
      <w:szCs w:val="20"/>
    </w:rPr>
  </w:style>
  <w:style w:type="character" w:customStyle="1" w:styleId="Char6">
    <w:name w:val="正文文本缩进 Char"/>
    <w:basedOn w:val="a1"/>
    <w:uiPriority w:val="99"/>
    <w:qFormat/>
    <w:rsid w:val="003C085B"/>
    <w:rPr>
      <w:rFonts w:ascii="Times New Roman" w:eastAsia="宋体" w:hAnsi="Times New Roman" w:cs="Times New Roman"/>
      <w:kern w:val="0"/>
      <w:szCs w:val="20"/>
    </w:rPr>
  </w:style>
  <w:style w:type="character" w:customStyle="1" w:styleId="Char7">
    <w:name w:val="纯文本 Char"/>
    <w:basedOn w:val="a1"/>
    <w:qFormat/>
    <w:rsid w:val="003C085B"/>
    <w:rPr>
      <w:rFonts w:ascii="宋体" w:eastAsia="宋体" w:hAnsi="Courier New" w:cs="Courier New"/>
      <w:kern w:val="0"/>
      <w:szCs w:val="21"/>
    </w:rPr>
  </w:style>
  <w:style w:type="character" w:customStyle="1" w:styleId="Char8">
    <w:name w:val="日期 Char"/>
    <w:basedOn w:val="a1"/>
    <w:uiPriority w:val="99"/>
    <w:qFormat/>
    <w:rsid w:val="003C085B"/>
    <w:rPr>
      <w:rFonts w:ascii="Times New Roman" w:eastAsia="宋体" w:hAnsi="Times New Roman" w:cs="Times New Roman"/>
      <w:kern w:val="0"/>
      <w:szCs w:val="20"/>
    </w:rPr>
  </w:style>
  <w:style w:type="character" w:customStyle="1" w:styleId="2Char0">
    <w:name w:val="正文文本缩进 2 Char"/>
    <w:basedOn w:val="a1"/>
    <w:uiPriority w:val="99"/>
    <w:qFormat/>
    <w:rsid w:val="003C085B"/>
    <w:rPr>
      <w:rFonts w:ascii="Times New Roman" w:eastAsia="宋体" w:hAnsi="Times New Roman" w:cs="Times New Roman"/>
      <w:kern w:val="0"/>
      <w:szCs w:val="20"/>
    </w:rPr>
  </w:style>
  <w:style w:type="character" w:customStyle="1" w:styleId="Char9">
    <w:name w:val="批注框文本 Char"/>
    <w:basedOn w:val="a1"/>
    <w:uiPriority w:val="99"/>
    <w:qFormat/>
    <w:rsid w:val="003C085B"/>
    <w:rPr>
      <w:rFonts w:ascii="Times New Roman" w:eastAsia="宋体" w:hAnsi="Times New Roman" w:cs="Times New Roman"/>
      <w:kern w:val="0"/>
      <w:sz w:val="18"/>
      <w:szCs w:val="18"/>
    </w:rPr>
  </w:style>
  <w:style w:type="character" w:customStyle="1" w:styleId="3Char2">
    <w:name w:val="正文文本缩进 3 Char"/>
    <w:basedOn w:val="a1"/>
    <w:uiPriority w:val="99"/>
    <w:qFormat/>
    <w:rsid w:val="003C085B"/>
    <w:rPr>
      <w:rFonts w:ascii="Times New Roman" w:eastAsia="宋体" w:hAnsi="Times New Roman" w:cs="Times New Roman"/>
      <w:kern w:val="0"/>
      <w:sz w:val="16"/>
      <w:szCs w:val="16"/>
    </w:rPr>
  </w:style>
  <w:style w:type="paragraph" w:customStyle="1" w:styleId="CommentText1">
    <w:name w:val="Comment Text1"/>
    <w:uiPriority w:val="99"/>
    <w:qFormat/>
    <w:rsid w:val="003C085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3C085B"/>
    <w:pPr>
      <w:widowControl w:val="0"/>
      <w:spacing w:before="120"/>
      <w:ind w:left="200" w:firstLine="200"/>
    </w:pPr>
    <w:rPr>
      <w:b/>
      <w:bCs/>
      <w:kern w:val="1"/>
      <w:sz w:val="20"/>
      <w:szCs w:val="21"/>
    </w:rPr>
  </w:style>
  <w:style w:type="paragraph" w:customStyle="1" w:styleId="xl39">
    <w:name w:val="xl39"/>
    <w:uiPriority w:val="99"/>
    <w:qFormat/>
    <w:rsid w:val="003C085B"/>
    <w:pPr>
      <w:numPr>
        <w:numId w:val="2"/>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3C085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3C085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3C085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3C085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3C085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STXihei" w:eastAsia="宋体" w:hAnsi="STXihei" w:cs="Times New Roman"/>
      <w:kern w:val="1"/>
      <w:szCs w:val="21"/>
    </w:rPr>
  </w:style>
  <w:style w:type="paragraph" w:customStyle="1" w:styleId="28">
    <w:name w:val="样式 正文缩进 + 首行缩进:  2 字符"/>
    <w:uiPriority w:val="99"/>
    <w:qFormat/>
    <w:rsid w:val="003C085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3C085B"/>
    <w:pPr>
      <w:spacing w:before="120" w:after="120" w:line="360" w:lineRule="auto"/>
      <w:ind w:firstLine="420"/>
    </w:pPr>
    <w:rPr>
      <w:rFonts w:ascii="Arial" w:eastAsia="宋体" w:hAnsi="Arial"/>
      <w:kern w:val="1"/>
      <w:sz w:val="21"/>
    </w:rPr>
  </w:style>
  <w:style w:type="paragraph" w:customStyle="1" w:styleId="afe">
    <w:name w:val="正文加粗（整段加粗）"/>
    <w:next w:val="1CrlfShiftM"/>
    <w:uiPriority w:val="99"/>
    <w:qFormat/>
    <w:rsid w:val="003C085B"/>
    <w:pPr>
      <w:spacing w:line="360" w:lineRule="auto"/>
      <w:ind w:firstLine="200"/>
    </w:pPr>
    <w:rPr>
      <w:rFonts w:ascii="Arial" w:eastAsia="宋体" w:hAnsi="Arial"/>
      <w:b/>
      <w:kern w:val="1"/>
      <w:sz w:val="21"/>
      <w:u w:val="single"/>
    </w:rPr>
  </w:style>
  <w:style w:type="paragraph" w:customStyle="1" w:styleId="Chara">
    <w:name w:val="Char"/>
    <w:uiPriority w:val="99"/>
    <w:qFormat/>
    <w:rsid w:val="003C085B"/>
    <w:pPr>
      <w:spacing w:after="160" w:line="240" w:lineRule="exact"/>
    </w:pPr>
    <w:rPr>
      <w:rFonts w:ascii="Verdana" w:eastAsia="宋体" w:hAnsi="Verdana" w:cs="Times New Roman"/>
      <w:sz w:val="21"/>
    </w:rPr>
  </w:style>
  <w:style w:type="paragraph" w:customStyle="1" w:styleId="14">
    <w:name w:val="修订1"/>
    <w:uiPriority w:val="99"/>
    <w:qFormat/>
    <w:rsid w:val="003C085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3C085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3C085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3C085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3C085B"/>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3C085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3C085B"/>
    <w:pPr>
      <w:widowControl w:val="0"/>
      <w:jc w:val="both"/>
    </w:pPr>
    <w:rPr>
      <w:rFonts w:ascii="Times New Roman" w:eastAsia="幼圆" w:hAnsi="Times New Roman" w:cs="Times New Roman"/>
      <w:kern w:val="1"/>
    </w:rPr>
  </w:style>
  <w:style w:type="paragraph" w:customStyle="1" w:styleId="aff1">
    <w:name w:val="图"/>
    <w:qFormat/>
    <w:rsid w:val="003C085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3C085B"/>
    <w:pPr>
      <w:numPr>
        <w:numId w:val="3"/>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3C085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3C085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3C085B"/>
    <w:rPr>
      <w:i/>
      <w:iCs/>
      <w:color w:val="FF0000"/>
    </w:rPr>
  </w:style>
  <w:style w:type="paragraph" w:customStyle="1" w:styleId="HFTableBullet">
    <w:name w:val="HFTableBullet"/>
    <w:uiPriority w:val="99"/>
    <w:qFormat/>
    <w:rsid w:val="003C085B"/>
    <w:pPr>
      <w:numPr>
        <w:numId w:val="4"/>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3C085B"/>
    <w:pPr>
      <w:spacing w:line="276" w:lineRule="auto"/>
    </w:pPr>
    <w:rPr>
      <w:rFonts w:ascii="Cambria" w:hAnsi="Cambria"/>
      <w:bCs/>
      <w:color w:val="365F91"/>
      <w:sz w:val="28"/>
      <w:szCs w:val="28"/>
    </w:rPr>
  </w:style>
  <w:style w:type="paragraph" w:customStyle="1" w:styleId="F2">
    <w:name w:val="F2"/>
    <w:uiPriority w:val="99"/>
    <w:qFormat/>
    <w:rsid w:val="003C085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3C085B"/>
    <w:pPr>
      <w:ind w:firstLine="420"/>
    </w:pPr>
    <w:rPr>
      <w:sz w:val="21"/>
    </w:rPr>
  </w:style>
  <w:style w:type="paragraph" w:customStyle="1" w:styleId="aff3">
    <w:name w:val="方案正文"/>
    <w:uiPriority w:val="99"/>
    <w:qFormat/>
    <w:rsid w:val="003C085B"/>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3C085B"/>
    <w:pPr>
      <w:widowControl/>
      <w:numPr>
        <w:ilvl w:val="1"/>
        <w:numId w:val="5"/>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3C085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3C085B"/>
    <w:pPr>
      <w:widowControl/>
      <w:numPr>
        <w:ilvl w:val="2"/>
        <w:numId w:val="5"/>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3C085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3C085B"/>
    <w:pPr>
      <w:widowControl/>
      <w:numPr>
        <w:ilvl w:val="3"/>
        <w:numId w:val="5"/>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3C085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3C085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3C085B"/>
    <w:pPr>
      <w:widowControl w:val="0"/>
      <w:spacing w:after="240"/>
    </w:pPr>
    <w:rPr>
      <w:rFonts w:ascii="Arial" w:eastAsia="黑体" w:hAnsi="Arial"/>
      <w:b/>
      <w:kern w:val="1"/>
      <w:sz w:val="52"/>
    </w:rPr>
  </w:style>
  <w:style w:type="paragraph" w:customStyle="1" w:styleId="aff7">
    <w:name w:val="引言"/>
    <w:uiPriority w:val="99"/>
    <w:qFormat/>
    <w:rsid w:val="003C085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3C085B"/>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3C085B"/>
    <w:pPr>
      <w:numPr>
        <w:numId w:val="5"/>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3C085B"/>
    <w:pPr>
      <w:widowControl w:val="0"/>
      <w:spacing w:before="480"/>
      <w:jc w:val="center"/>
    </w:pPr>
    <w:rPr>
      <w:rFonts w:ascii="黑体" w:eastAsia="黑体" w:hAnsi="黑体"/>
      <w:b/>
      <w:bCs/>
      <w:kern w:val="1"/>
      <w:sz w:val="44"/>
      <w:szCs w:val="44"/>
    </w:rPr>
  </w:style>
  <w:style w:type="paragraph" w:customStyle="1" w:styleId="aff9">
    <w:name w:val="表格文字"/>
    <w:link w:val="CharChar"/>
    <w:qFormat/>
    <w:rsid w:val="003C085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3C085B"/>
    <w:rPr>
      <w:rFonts w:ascii="Times New Roman" w:eastAsia="宋体" w:hAnsi="Times New Roman" w:cs="Times New Roman"/>
      <w:bCs/>
      <w:spacing w:val="10"/>
      <w:kern w:val="0"/>
      <w:sz w:val="24"/>
      <w:szCs w:val="20"/>
    </w:rPr>
  </w:style>
  <w:style w:type="paragraph" w:customStyle="1" w:styleId="Bullet1">
    <w:name w:val="Bullet 1"/>
    <w:uiPriority w:val="99"/>
    <w:qFormat/>
    <w:rsid w:val="003C085B"/>
    <w:pPr>
      <w:numPr>
        <w:numId w:val="6"/>
      </w:numPr>
      <w:ind w:left="1440" w:hanging="360"/>
      <w:jc w:val="both"/>
    </w:pPr>
    <w:rPr>
      <w:rFonts w:ascii="Arial" w:eastAsia="宋体" w:hAnsi="Arial" w:cs="Times New Roman"/>
    </w:rPr>
  </w:style>
  <w:style w:type="paragraph" w:customStyle="1" w:styleId="affa">
    <w:name w:val="文档正文"/>
    <w:uiPriority w:val="99"/>
    <w:qFormat/>
    <w:rsid w:val="003C085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3C085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3C085B"/>
    <w:pPr>
      <w:widowControl w:val="0"/>
      <w:jc w:val="both"/>
    </w:pPr>
    <w:rPr>
      <w:rFonts w:ascii="Tahoma" w:eastAsia="宋体" w:hAnsi="Tahoma" w:cs="Times New Roman"/>
      <w:kern w:val="1"/>
      <w:sz w:val="24"/>
    </w:rPr>
  </w:style>
  <w:style w:type="paragraph" w:customStyle="1" w:styleId="font5">
    <w:name w:val="font5"/>
    <w:qFormat/>
    <w:rsid w:val="003C085B"/>
    <w:pPr>
      <w:spacing w:before="100" w:beforeAutospacing="1" w:after="100" w:afterAutospacing="1"/>
    </w:pPr>
    <w:rPr>
      <w:rFonts w:ascii="宋体" w:eastAsia="宋体" w:hAnsi="宋体"/>
      <w:sz w:val="24"/>
      <w:szCs w:val="24"/>
    </w:rPr>
  </w:style>
  <w:style w:type="paragraph" w:customStyle="1" w:styleId="font6">
    <w:name w:val="font6"/>
    <w:qFormat/>
    <w:rsid w:val="003C085B"/>
    <w:pPr>
      <w:spacing w:before="100" w:beforeAutospacing="1" w:after="100" w:afterAutospacing="1"/>
    </w:pPr>
    <w:rPr>
      <w:rFonts w:ascii="宋体" w:eastAsia="宋体" w:hAnsi="宋体"/>
      <w:sz w:val="24"/>
      <w:szCs w:val="24"/>
    </w:rPr>
  </w:style>
  <w:style w:type="paragraph" w:customStyle="1" w:styleId="font7">
    <w:name w:val="font7"/>
    <w:uiPriority w:val="99"/>
    <w:qFormat/>
    <w:rsid w:val="003C085B"/>
    <w:pPr>
      <w:spacing w:before="100" w:beforeAutospacing="1" w:after="100" w:afterAutospacing="1"/>
    </w:pPr>
    <w:rPr>
      <w:rFonts w:ascii="宋体" w:eastAsia="宋体" w:hAnsi="宋体"/>
      <w:sz w:val="21"/>
      <w:szCs w:val="21"/>
    </w:rPr>
  </w:style>
  <w:style w:type="paragraph" w:customStyle="1" w:styleId="font8">
    <w:name w:val="font8"/>
    <w:uiPriority w:val="99"/>
    <w:qFormat/>
    <w:rsid w:val="003C085B"/>
    <w:pPr>
      <w:spacing w:before="100" w:beforeAutospacing="1" w:after="100" w:afterAutospacing="1"/>
    </w:pPr>
    <w:rPr>
      <w:rFonts w:ascii="Sylfaen" w:eastAsia="宋体" w:hAnsi="Sylfaen"/>
      <w:sz w:val="21"/>
      <w:szCs w:val="21"/>
    </w:rPr>
  </w:style>
  <w:style w:type="paragraph" w:customStyle="1" w:styleId="font9">
    <w:name w:val="font9"/>
    <w:uiPriority w:val="99"/>
    <w:qFormat/>
    <w:rsid w:val="003C085B"/>
    <w:pPr>
      <w:spacing w:before="100" w:beforeAutospacing="1" w:after="100" w:afterAutospacing="1"/>
    </w:pPr>
    <w:rPr>
      <w:rFonts w:ascii="宋体" w:eastAsia="宋体" w:hAnsi="宋体"/>
      <w:sz w:val="18"/>
      <w:szCs w:val="18"/>
    </w:rPr>
  </w:style>
  <w:style w:type="paragraph" w:customStyle="1" w:styleId="xl75">
    <w:name w:val="xl75"/>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3C085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3C085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3C085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3C085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3C085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3C085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3C085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3C085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3C085B"/>
    <w:rPr>
      <w:sz w:val="21"/>
    </w:rPr>
  </w:style>
  <w:style w:type="character" w:customStyle="1" w:styleId="affb">
    <w:name w:val="文字加底色加粗加阴影"/>
    <w:uiPriority w:val="99"/>
    <w:qFormat/>
    <w:rsid w:val="003C085B"/>
    <w:rPr>
      <w:b/>
      <w:sz w:val="20"/>
      <w:u w:val="single"/>
      <w:shd w:val="clear" w:color="auto" w:fill="FFFFFF"/>
    </w:rPr>
  </w:style>
  <w:style w:type="character" w:customStyle="1" w:styleId="15">
    <w:name w:val="明显参考1"/>
    <w:uiPriority w:val="99"/>
    <w:qFormat/>
    <w:rsid w:val="003C085B"/>
    <w:rPr>
      <w:b/>
      <w:smallCaps/>
      <w:color w:val="FF0000"/>
      <w:sz w:val="20"/>
      <w:u w:val="single"/>
    </w:rPr>
  </w:style>
  <w:style w:type="character" w:customStyle="1" w:styleId="xl39Char">
    <w:name w:val="xl39 Char"/>
    <w:uiPriority w:val="99"/>
    <w:qFormat/>
    <w:rsid w:val="003C085B"/>
    <w:rPr>
      <w:rFonts w:eastAsia="Times New Roman"/>
      <w:sz w:val="18"/>
      <w:lang w:val="en-AU"/>
    </w:rPr>
  </w:style>
  <w:style w:type="character" w:customStyle="1" w:styleId="AltACharChar">
    <w:name w:val="图片题注(Alt+A) Char Char"/>
    <w:uiPriority w:val="99"/>
    <w:qFormat/>
    <w:rsid w:val="003C085B"/>
    <w:rPr>
      <w:rFonts w:ascii="Arial" w:hAnsi="Arial"/>
      <w:sz w:val="21"/>
    </w:rPr>
  </w:style>
  <w:style w:type="character" w:customStyle="1" w:styleId="Charb">
    <w:name w:val="表正文 Char"/>
    <w:uiPriority w:val="99"/>
    <w:qFormat/>
    <w:rsid w:val="003C085B"/>
    <w:rPr>
      <w:kern w:val="1"/>
    </w:rPr>
  </w:style>
  <w:style w:type="character" w:customStyle="1" w:styleId="CharChar1">
    <w:name w:val="规范正文 Char Char"/>
    <w:uiPriority w:val="99"/>
    <w:qFormat/>
    <w:rsid w:val="003C085B"/>
    <w:rPr>
      <w:sz w:val="24"/>
    </w:rPr>
  </w:style>
  <w:style w:type="character" w:customStyle="1" w:styleId="2CharChar">
    <w:name w:val="正文首行缩进2 Char Char"/>
    <w:uiPriority w:val="99"/>
    <w:qFormat/>
    <w:rsid w:val="003C085B"/>
    <w:rPr>
      <w:kern w:val="1"/>
      <w:sz w:val="24"/>
    </w:rPr>
  </w:style>
  <w:style w:type="character" w:customStyle="1" w:styleId="articlebody">
    <w:name w:val="articlebody"/>
    <w:uiPriority w:val="99"/>
    <w:qFormat/>
    <w:rsid w:val="003C085B"/>
  </w:style>
  <w:style w:type="character" w:customStyle="1" w:styleId="1CharChar">
    <w:name w:val="1.正文 Char Char"/>
    <w:uiPriority w:val="99"/>
    <w:qFormat/>
    <w:rsid w:val="003C085B"/>
    <w:rPr>
      <w:rFonts w:ascii="宋体" w:eastAsia="宋体"/>
    </w:rPr>
  </w:style>
  <w:style w:type="character" w:customStyle="1" w:styleId="CharChar2">
    <w:name w:val="本章导读 Char Char"/>
    <w:uiPriority w:val="99"/>
    <w:qFormat/>
    <w:rsid w:val="003C085B"/>
    <w:rPr>
      <w:rFonts w:ascii="STXihei" w:eastAsia="STXihei"/>
      <w:sz w:val="21"/>
    </w:rPr>
  </w:style>
  <w:style w:type="character" w:customStyle="1" w:styleId="Charc">
    <w:name w:val="正文缩进 Char"/>
    <w:uiPriority w:val="99"/>
    <w:qFormat/>
    <w:rsid w:val="003C085B"/>
    <w:rPr>
      <w:sz w:val="21"/>
    </w:rPr>
  </w:style>
  <w:style w:type="character" w:customStyle="1" w:styleId="apple-style-span">
    <w:name w:val="apple-style-span"/>
    <w:uiPriority w:val="99"/>
    <w:qFormat/>
    <w:rsid w:val="003C085B"/>
  </w:style>
  <w:style w:type="character" w:customStyle="1" w:styleId="2CharChar0">
    <w:name w:val="样式 正文缩进 + 首行缩进:  2 字符 Char Char"/>
    <w:uiPriority w:val="99"/>
    <w:qFormat/>
    <w:rsid w:val="003C085B"/>
    <w:rPr>
      <w:kern w:val="1"/>
      <w:sz w:val="24"/>
    </w:rPr>
  </w:style>
  <w:style w:type="character" w:customStyle="1" w:styleId="2Char2">
    <w:name w:val="列表编号 2 Char"/>
    <w:uiPriority w:val="99"/>
    <w:qFormat/>
    <w:rsid w:val="003C085B"/>
    <w:rPr>
      <w:rFonts w:ascii="Arial" w:hAnsi="Arial"/>
      <w:sz w:val="21"/>
    </w:rPr>
  </w:style>
  <w:style w:type="character" w:customStyle="1" w:styleId="1CrlfShiftMCharCharChar">
    <w:name w:val="正文首行缩进1(Crlf+Shift+M) Char Char Char"/>
    <w:uiPriority w:val="99"/>
    <w:qFormat/>
    <w:rsid w:val="003C085B"/>
    <w:rPr>
      <w:rFonts w:ascii="Arial" w:hAnsi="Arial"/>
    </w:rPr>
  </w:style>
  <w:style w:type="character" w:customStyle="1" w:styleId="CharChar3">
    <w:name w:val="正文加粗（整段加粗） Char Char"/>
    <w:uiPriority w:val="99"/>
    <w:qFormat/>
    <w:rsid w:val="003C085B"/>
    <w:rPr>
      <w:rFonts w:ascii="Arial" w:hAnsi="Arial"/>
      <w:b/>
      <w:u w:val="single"/>
    </w:rPr>
  </w:style>
  <w:style w:type="character" w:customStyle="1" w:styleId="1CrlfShiftMCharChar">
    <w:name w:val="正文首行缩进1(Crlf+Shift+M) Char Char"/>
    <w:uiPriority w:val="99"/>
    <w:qFormat/>
    <w:rsid w:val="003C085B"/>
    <w:rPr>
      <w:rFonts w:ascii="Arial" w:hAnsi="Arial"/>
    </w:rPr>
  </w:style>
  <w:style w:type="character" w:customStyle="1" w:styleId="Chard">
    <w:name w:val="题注 Char"/>
    <w:uiPriority w:val="99"/>
    <w:qFormat/>
    <w:rsid w:val="003C085B"/>
    <w:rPr>
      <w:rFonts w:ascii="Arial" w:hAnsi="Arial"/>
    </w:rPr>
  </w:style>
  <w:style w:type="character" w:customStyle="1" w:styleId="2Char3">
    <w:name w:val="列表项目符号 2 Char"/>
    <w:uiPriority w:val="99"/>
    <w:qFormat/>
    <w:rsid w:val="003C085B"/>
    <w:rPr>
      <w:rFonts w:ascii="Arial" w:hAnsi="Arial"/>
      <w:sz w:val="21"/>
    </w:rPr>
  </w:style>
  <w:style w:type="paragraph" w:customStyle="1" w:styleId="a">
    <w:name w:val="标点正文"/>
    <w:basedOn w:val="a0"/>
    <w:qFormat/>
    <w:rsid w:val="003C085B"/>
    <w:pPr>
      <w:widowControl w:val="0"/>
      <w:numPr>
        <w:numId w:val="7"/>
      </w:numPr>
      <w:tabs>
        <w:tab w:val="clear" w:pos="1140"/>
      </w:tabs>
      <w:spacing w:line="360" w:lineRule="auto"/>
      <w:jc w:val="both"/>
    </w:pPr>
    <w:rPr>
      <w:kern w:val="2"/>
      <w:sz w:val="28"/>
      <w:szCs w:val="28"/>
    </w:rPr>
  </w:style>
  <w:style w:type="paragraph" w:customStyle="1" w:styleId="xl25">
    <w:name w:val="xl25"/>
    <w:basedOn w:val="a0"/>
    <w:qFormat/>
    <w:rsid w:val="003C085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0"/>
    <w:qFormat/>
    <w:rsid w:val="003C085B"/>
    <w:pPr>
      <w:jc w:val="both"/>
    </w:pPr>
    <w:rPr>
      <w:szCs w:val="21"/>
    </w:rPr>
  </w:style>
  <w:style w:type="paragraph" w:customStyle="1" w:styleId="44">
    <w:name w:val="题注4"/>
    <w:basedOn w:val="a0"/>
    <w:next w:val="a8"/>
    <w:qFormat/>
    <w:rsid w:val="003C085B"/>
    <w:pPr>
      <w:widowControl w:val="0"/>
      <w:ind w:leftChars="-64" w:left="-132" w:rightChars="-50" w:right="-105" w:hanging="2"/>
      <w:jc w:val="center"/>
    </w:pPr>
    <w:rPr>
      <w:b/>
      <w:color w:val="FF0000"/>
      <w:kern w:val="2"/>
      <w:szCs w:val="21"/>
      <w:lang w:val="en-GB"/>
    </w:rPr>
  </w:style>
  <w:style w:type="paragraph" w:customStyle="1" w:styleId="36">
    <w:name w:val="列出段落3"/>
    <w:basedOn w:val="a0"/>
    <w:uiPriority w:val="34"/>
    <w:qFormat/>
    <w:rsid w:val="003C085B"/>
    <w:pPr>
      <w:ind w:firstLineChars="200" w:firstLine="420"/>
    </w:pPr>
  </w:style>
  <w:style w:type="paragraph" w:customStyle="1" w:styleId="45">
    <w:name w:val="列出段落4"/>
    <w:basedOn w:val="a0"/>
    <w:uiPriority w:val="99"/>
    <w:qFormat/>
    <w:rsid w:val="003C085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djxj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2837</Words>
  <Characters>16177</Characters>
  <Application>Microsoft Office Word</Application>
  <DocSecurity>0</DocSecurity>
  <Lines>134</Lines>
  <Paragraphs>37</Paragraphs>
  <ScaleCrop>false</ScaleCrop>
  <Company>Lenovo</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26</cp:revision>
  <dcterms:created xsi:type="dcterms:W3CDTF">2019-03-05T10:22:00Z</dcterms:created>
  <dcterms:modified xsi:type="dcterms:W3CDTF">2019-07-05T03:04:00Z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2052-9.6.1</vt:lpwstr>
  </property>
</Properties>
</file>