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B6D" w:rsidRDefault="00265B6D" w:rsidP="00265B6D">
      <w:pPr>
        <w:spacing w:line="300" w:lineRule="exact"/>
        <w:ind w:firstLineChars="200" w:firstLine="480"/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中华人民共和国第一届职业技能大赛</w:t>
      </w:r>
      <w:r>
        <w:rPr>
          <w:rFonts w:hint="eastAsia"/>
          <w:b/>
          <w:sz w:val="24"/>
          <w:szCs w:val="24"/>
        </w:rPr>
        <w:t>图形工作站项目设备设施支持单位遴选项目（项目编号：</w:t>
      </w:r>
      <w:r>
        <w:rPr>
          <w:rFonts w:hint="eastAsia"/>
          <w:b/>
          <w:sz w:val="24"/>
          <w:szCs w:val="24"/>
        </w:rPr>
        <w:t>0877-20GZTP05W613</w:t>
      </w:r>
      <w:r>
        <w:rPr>
          <w:rFonts w:hint="eastAsia"/>
          <w:b/>
          <w:sz w:val="24"/>
          <w:szCs w:val="24"/>
        </w:rPr>
        <w:t>）遴选失败公告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ind w:firstLineChars="200" w:firstLine="440"/>
        <w:textAlignment w:val="baseline"/>
        <w:rPr>
          <w:rFonts w:ascii="微软雅黑" w:hAnsi="微软雅黑" w:cs="宋体" w:hint="eastAsia"/>
          <w:color w:val="383838"/>
        </w:rPr>
      </w:pPr>
      <w:bookmarkStart w:id="0" w:name="OLE_LINK1"/>
      <w:r>
        <w:rPr>
          <w:rFonts w:ascii="微软雅黑" w:hAnsi="微软雅黑" w:cs="宋体" w:hint="eastAsia"/>
          <w:color w:val="383838"/>
        </w:rPr>
        <w:t>广东广招招标采购有限公司受广东省机械技师学院的委托，就</w:t>
      </w:r>
      <w:r>
        <w:rPr>
          <w:rFonts w:ascii="微软雅黑" w:hAnsi="微软雅黑" w:cs="宋体" w:hint="eastAsia"/>
          <w:color w:val="383838"/>
        </w:rPr>
        <w:t>中华人民共和国第一届职业技能大赛</w:t>
      </w:r>
      <w:r>
        <w:rPr>
          <w:rFonts w:ascii="微软雅黑" w:hAnsi="微软雅黑" w:cs="宋体" w:hint="eastAsia"/>
          <w:color w:val="383838"/>
        </w:rPr>
        <w:t>图形工作站项目设备设施支持单位遴选项目（项目编号：0877-20GZTP05W613）组织遴选，遴选失败公告结果如下：</w:t>
      </w:r>
    </w:p>
    <w:p w:rsidR="00265B6D" w:rsidRDefault="00265B6D" w:rsidP="00265B6D">
      <w:pPr>
        <w:shd w:val="clear" w:color="auto" w:fill="FFFFFF"/>
        <w:adjustRightInd/>
        <w:snapToGrid/>
        <w:spacing w:after="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inherit" w:hAnsi="inherit" w:cs="宋体"/>
          <w:b/>
          <w:bCs/>
          <w:color w:val="383838"/>
        </w:rPr>
        <w:t>一、项目信息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项目编号：0877-20GZTP05W613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项目名称：</w:t>
      </w:r>
      <w:r>
        <w:rPr>
          <w:rFonts w:ascii="微软雅黑" w:hAnsi="微软雅黑" w:cs="宋体" w:hint="eastAsia"/>
          <w:color w:val="383838"/>
        </w:rPr>
        <w:t>中华人民共和国第一届职业技能大赛</w:t>
      </w:r>
      <w:r>
        <w:rPr>
          <w:rFonts w:ascii="微软雅黑" w:hAnsi="微软雅黑" w:cs="宋体" w:hint="eastAsia"/>
          <w:color w:val="383838"/>
        </w:rPr>
        <w:t>图形工作站项目设备设施支持单位遴选项目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项目联系人：廖工</w:t>
      </w:r>
      <w:bookmarkStart w:id="1" w:name="_GoBack"/>
      <w:bookmarkEnd w:id="1"/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联系方式：020-37816286-837</w:t>
      </w:r>
    </w:p>
    <w:p w:rsidR="00265B6D" w:rsidRDefault="00265B6D" w:rsidP="00265B6D">
      <w:pPr>
        <w:shd w:val="clear" w:color="auto" w:fill="FFFFFF"/>
        <w:adjustRightInd/>
        <w:snapToGrid/>
        <w:spacing w:after="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inherit" w:hAnsi="inherit" w:cs="宋体"/>
          <w:b/>
          <w:bCs/>
          <w:color w:val="383838"/>
        </w:rPr>
        <w:t>二、</w:t>
      </w:r>
      <w:r>
        <w:rPr>
          <w:rFonts w:ascii="inherit" w:hAnsi="inherit" w:cs="宋体" w:hint="eastAsia"/>
          <w:b/>
          <w:bCs/>
          <w:color w:val="383838"/>
        </w:rPr>
        <w:t>实施保障单位</w:t>
      </w:r>
      <w:r>
        <w:rPr>
          <w:rFonts w:ascii="inherit" w:hAnsi="inherit" w:cs="宋体"/>
          <w:b/>
          <w:bCs/>
          <w:color w:val="383838"/>
        </w:rPr>
        <w:t>信息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实施保障单位名称：广东省机械技师学院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实施保障单位地址：曾老师  13824499813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实施保障单位联系方式：广州市白云区江高镇江村松岗街193号</w:t>
      </w:r>
    </w:p>
    <w:p w:rsidR="00265B6D" w:rsidRDefault="00265B6D" w:rsidP="00265B6D">
      <w:pPr>
        <w:shd w:val="clear" w:color="auto" w:fill="FFFFFF"/>
        <w:adjustRightInd/>
        <w:snapToGrid/>
        <w:spacing w:after="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inherit" w:hAnsi="inherit" w:cs="宋体"/>
          <w:b/>
          <w:bCs/>
          <w:color w:val="383838"/>
        </w:rPr>
        <w:t>三、采购代理机构信息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采购代理机构全称：广东广招招标采购有限公司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采购代理机构地址：广州市东风东路745号东山紫园商务大厦2003室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采购代理机构联系方式：廖工 020-37816286-837</w:t>
      </w:r>
    </w:p>
    <w:p w:rsidR="00265B6D" w:rsidRDefault="00265B6D" w:rsidP="00265B6D">
      <w:pPr>
        <w:shd w:val="clear" w:color="auto" w:fill="FFFFFF"/>
        <w:adjustRightInd/>
        <w:snapToGrid/>
        <w:spacing w:after="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inherit" w:hAnsi="inherit" w:cs="宋体"/>
          <w:b/>
          <w:bCs/>
          <w:color w:val="383838"/>
        </w:rPr>
        <w:t>四、废标、终止的原因</w:t>
      </w:r>
    </w:p>
    <w:p w:rsidR="00265B6D" w:rsidRDefault="00265B6D" w:rsidP="00265B6D">
      <w:pPr>
        <w:shd w:val="clear" w:color="auto" w:fill="FFFFFF"/>
        <w:adjustRightInd/>
        <w:snapToGrid/>
        <w:spacing w:before="75" w:after="330"/>
        <w:ind w:firstLineChars="200" w:firstLine="44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微软雅黑" w:hAnsi="微软雅黑" w:cs="宋体" w:hint="eastAsia"/>
          <w:color w:val="383838"/>
        </w:rPr>
        <w:t>至投标响应文件递交截止时间（2020年10月23日9时30分）止, 没有投标人递交投标响应文件。本项目投标人家数不足。根据遴选办法及遴选文件的规定，本项目遴选失败。</w:t>
      </w:r>
    </w:p>
    <w:p w:rsidR="00265B6D" w:rsidRDefault="00265B6D" w:rsidP="00265B6D">
      <w:pPr>
        <w:shd w:val="clear" w:color="auto" w:fill="FFFFFF"/>
        <w:adjustRightInd/>
        <w:snapToGrid/>
        <w:spacing w:after="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inherit" w:hAnsi="inherit" w:cs="宋体"/>
          <w:b/>
          <w:bCs/>
          <w:color w:val="383838"/>
        </w:rPr>
        <w:t>五、</w:t>
      </w:r>
      <w:proofErr w:type="gramStart"/>
      <w:r>
        <w:rPr>
          <w:rFonts w:ascii="inherit" w:hAnsi="inherit" w:cs="宋体"/>
          <w:b/>
          <w:bCs/>
          <w:color w:val="383838"/>
        </w:rPr>
        <w:t>废标</w:t>
      </w:r>
      <w:proofErr w:type="gramEnd"/>
      <w:r>
        <w:rPr>
          <w:rFonts w:ascii="inherit" w:hAnsi="inherit" w:cs="宋体"/>
          <w:b/>
          <w:bCs/>
          <w:color w:val="383838"/>
        </w:rPr>
        <w:t>/</w:t>
      </w:r>
      <w:r>
        <w:rPr>
          <w:rFonts w:ascii="inherit" w:hAnsi="inherit" w:cs="宋体"/>
          <w:b/>
          <w:bCs/>
          <w:color w:val="383838"/>
        </w:rPr>
        <w:t>终止日期</w:t>
      </w:r>
      <w:r>
        <w:rPr>
          <w:rFonts w:ascii="微软雅黑" w:hAnsi="微软雅黑" w:cs="宋体" w:hint="eastAsia"/>
          <w:color w:val="383838"/>
        </w:rPr>
        <w:t>：2020年10月26日</w:t>
      </w:r>
    </w:p>
    <w:p w:rsidR="00265B6D" w:rsidRDefault="00265B6D" w:rsidP="00265B6D">
      <w:pPr>
        <w:shd w:val="clear" w:color="auto" w:fill="FFFFFF"/>
        <w:adjustRightInd/>
        <w:snapToGrid/>
        <w:spacing w:after="0"/>
        <w:textAlignment w:val="baseline"/>
        <w:rPr>
          <w:rFonts w:ascii="微软雅黑" w:hAnsi="微软雅黑" w:cs="宋体" w:hint="eastAsia"/>
          <w:color w:val="383838"/>
        </w:rPr>
      </w:pPr>
      <w:r>
        <w:rPr>
          <w:rFonts w:ascii="inherit" w:hAnsi="inherit" w:cs="宋体"/>
          <w:b/>
          <w:bCs/>
          <w:color w:val="383838"/>
        </w:rPr>
        <w:t>六、其它补充事宜</w:t>
      </w:r>
    </w:p>
    <w:p w:rsidR="00265B6D" w:rsidRDefault="00265B6D" w:rsidP="00265B6D">
      <w:pPr>
        <w:ind w:firstLineChars="200" w:firstLine="440"/>
        <w:rPr>
          <w:rFonts w:hint="eastAsia"/>
        </w:rPr>
      </w:pPr>
      <w:r>
        <w:rPr>
          <w:rFonts w:hint="eastAsia"/>
        </w:rPr>
        <w:lastRenderedPageBreak/>
        <w:t>/</w:t>
      </w:r>
    </w:p>
    <w:p w:rsidR="00265B6D" w:rsidRDefault="00265B6D" w:rsidP="00265B6D">
      <w:pPr>
        <w:ind w:firstLineChars="200" w:firstLine="440"/>
        <w:jc w:val="right"/>
      </w:pPr>
      <w:r>
        <w:t xml:space="preserve"> </w:t>
      </w:r>
    </w:p>
    <w:p w:rsidR="00265B6D" w:rsidRDefault="00265B6D" w:rsidP="00265B6D">
      <w:pPr>
        <w:ind w:firstLineChars="200" w:firstLine="440"/>
        <w:jc w:val="right"/>
        <w:rPr>
          <w:rFonts w:hint="eastAsia"/>
        </w:rPr>
      </w:pPr>
      <w:r>
        <w:rPr>
          <w:rFonts w:hint="eastAsia"/>
        </w:rPr>
        <w:t>发布人：广东广招招标采购有限公司</w:t>
      </w:r>
    </w:p>
    <w:p w:rsidR="00265B6D" w:rsidRDefault="00265B6D" w:rsidP="00265B6D">
      <w:pPr>
        <w:ind w:firstLineChars="200" w:firstLine="440"/>
        <w:jc w:val="right"/>
        <w:rPr>
          <w:rFonts w:hint="eastAsia"/>
        </w:rPr>
      </w:pPr>
      <w:r>
        <w:rPr>
          <w:rFonts w:hint="eastAsia"/>
        </w:rPr>
        <w:t>发布时间：</w:t>
      </w:r>
      <w:bookmarkEnd w:id="0"/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6276F8" w:rsidRDefault="006276F8"/>
    <w:sectPr w:rsidR="006276F8"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F6" w:rsidRDefault="006207F6" w:rsidP="00265B6D">
      <w:pPr>
        <w:spacing w:after="0"/>
      </w:pPr>
      <w:r>
        <w:separator/>
      </w:r>
    </w:p>
  </w:endnote>
  <w:endnote w:type="continuationSeparator" w:id="0">
    <w:p w:rsidR="006207F6" w:rsidRDefault="006207F6" w:rsidP="00265B6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F6" w:rsidRDefault="006207F6" w:rsidP="00265B6D">
      <w:pPr>
        <w:spacing w:after="0"/>
      </w:pPr>
      <w:r>
        <w:separator/>
      </w:r>
    </w:p>
  </w:footnote>
  <w:footnote w:type="continuationSeparator" w:id="0">
    <w:p w:rsidR="006207F6" w:rsidRDefault="006207F6" w:rsidP="00265B6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68"/>
    <w:rsid w:val="00182968"/>
    <w:rsid w:val="00265B6D"/>
    <w:rsid w:val="006207F6"/>
    <w:rsid w:val="0062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6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B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B6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B6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B6D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5B6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65B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65B6D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65B6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527</Characters>
  <Application>Microsoft Office Word</Application>
  <DocSecurity>0</DocSecurity>
  <Lines>4</Lines>
  <Paragraphs>1</Paragraphs>
  <ScaleCrop>false</ScaleCrop>
  <Company>Microsoft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2020-10-27T01:56:00Z</dcterms:created>
  <dcterms:modified xsi:type="dcterms:W3CDTF">2020-10-27T01:56:00Z</dcterms:modified>
</cp:coreProperties>
</file>